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5E9760" w14:textId="4868A906" w:rsidR="00625996" w:rsidRPr="00B84753" w:rsidRDefault="00625996" w:rsidP="00625996">
      <w:pPr>
        <w:rPr>
          <w:rFonts w:ascii="Times New Roman" w:hAnsi="Times New Roman"/>
          <w:b w:val="0"/>
          <w:bCs w:val="0"/>
          <w:sz w:val="22"/>
          <w:szCs w:val="22"/>
        </w:rPr>
      </w:pPr>
      <w:r>
        <w:rPr>
          <w:rFonts w:ascii="Times New Roman" w:hAnsi="Times New Roman"/>
          <w:b w:val="0"/>
          <w:bCs w:val="0"/>
          <w:sz w:val="22"/>
          <w:szCs w:val="22"/>
        </w:rPr>
        <w:tab/>
      </w:r>
      <w:r>
        <w:rPr>
          <w:rFonts w:ascii="Times New Roman" w:hAnsi="Times New Roman"/>
          <w:b w:val="0"/>
          <w:bCs w:val="0"/>
          <w:noProof/>
          <w:sz w:val="22"/>
          <w:szCs w:val="22"/>
        </w:rPr>
        <w:t xml:space="preserve"> </w:t>
      </w:r>
      <w:r>
        <w:rPr>
          <w:rFonts w:ascii="Times New Roman" w:hAnsi="Times New Roman"/>
          <w:b w:val="0"/>
          <w:bCs w:val="0"/>
          <w:noProof/>
          <w:sz w:val="22"/>
          <w:szCs w:val="22"/>
        </w:rPr>
        <w:drawing>
          <wp:inline distT="0" distB="0" distL="0" distR="0" wp14:anchorId="18DF468E" wp14:editId="48A2719A">
            <wp:extent cx="1762125" cy="646430"/>
            <wp:effectExtent l="0" t="0" r="952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48534" cy="678129"/>
                    </a:xfrm>
                    <a:prstGeom prst="rect">
                      <a:avLst/>
                    </a:prstGeom>
                    <a:noFill/>
                    <a:ln>
                      <a:noFill/>
                    </a:ln>
                  </pic:spPr>
                </pic:pic>
              </a:graphicData>
            </a:graphic>
          </wp:inline>
        </w:drawing>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sidR="0049667F">
        <w:rPr>
          <w:rFonts w:ascii="Times New Roman" w:hAnsi="Times New Roman"/>
          <w:b w:val="0"/>
          <w:bCs w:val="0"/>
          <w:sz w:val="22"/>
          <w:szCs w:val="22"/>
        </w:rPr>
        <w:tab/>
      </w:r>
      <w:r w:rsidR="0049667F">
        <w:rPr>
          <w:rFonts w:ascii="Times New Roman" w:hAnsi="Times New Roman"/>
          <w:b w:val="0"/>
          <w:bCs w:val="0"/>
          <w:sz w:val="22"/>
          <w:szCs w:val="22"/>
        </w:rPr>
        <w:tab/>
      </w:r>
      <w:r w:rsidR="0049667F">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sz w:val="22"/>
          <w:szCs w:val="22"/>
        </w:rPr>
        <w:tab/>
      </w:r>
      <w:r>
        <w:rPr>
          <w:rFonts w:ascii="Times New Roman" w:hAnsi="Times New Roman"/>
          <w:b w:val="0"/>
          <w:bCs w:val="0"/>
          <w:noProof/>
          <w:sz w:val="22"/>
          <w:szCs w:val="22"/>
        </w:rPr>
        <w:drawing>
          <wp:inline distT="0" distB="0" distL="0" distR="0" wp14:anchorId="1AED0DBE" wp14:editId="133501FA">
            <wp:extent cx="777834" cy="777834"/>
            <wp:effectExtent l="0" t="0" r="3810" b="3810"/>
            <wp:docPr id="6" name="Picture 6" descr="C:\Users\jbobrowsky\AppData\Local\Microsoft\Windows\Temporary Internet Files\Content.Outlook\D1IA9KU8\Color seal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bobrowsky\AppData\Local\Microsoft\Windows\Temporary Internet Files\Content.Outlook\D1IA9KU8\Color seal (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7821" cy="777821"/>
                    </a:xfrm>
                    <a:prstGeom prst="rect">
                      <a:avLst/>
                    </a:prstGeom>
                    <a:noFill/>
                    <a:ln>
                      <a:noFill/>
                    </a:ln>
                  </pic:spPr>
                </pic:pic>
              </a:graphicData>
            </a:graphic>
          </wp:inline>
        </w:drawing>
      </w:r>
    </w:p>
    <w:p w14:paraId="3BE1ED01" w14:textId="77777777" w:rsidR="00625996" w:rsidRPr="00B84753" w:rsidRDefault="00625996" w:rsidP="00625996">
      <w:pPr>
        <w:rPr>
          <w:rFonts w:ascii="Times New Roman" w:hAnsi="Times New Roman"/>
          <w:b w:val="0"/>
          <w:bCs w:val="0"/>
          <w:sz w:val="22"/>
          <w:szCs w:val="22"/>
        </w:rPr>
      </w:pPr>
      <w:r>
        <w:rPr>
          <w:noProof/>
        </w:rPr>
        <mc:AlternateContent>
          <mc:Choice Requires="wps">
            <w:drawing>
              <wp:anchor distT="0" distB="0" distL="114300" distR="114300" simplePos="0" relativeHeight="251659264" behindDoc="0" locked="0" layoutInCell="1" allowOverlap="1" wp14:anchorId="73998006" wp14:editId="11AA1723">
                <wp:simplePos x="0" y="0"/>
                <wp:positionH relativeFrom="column">
                  <wp:posOffset>459105</wp:posOffset>
                </wp:positionH>
                <wp:positionV relativeFrom="paragraph">
                  <wp:posOffset>40005</wp:posOffset>
                </wp:positionV>
                <wp:extent cx="4343400" cy="141922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141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9663A1" w14:textId="77777777" w:rsidR="00625996" w:rsidRDefault="00625996" w:rsidP="00625996">
                            <w:pPr>
                              <w:ind w:left="14"/>
                              <w:rPr>
                                <w:rFonts w:ascii="Futura" w:hAnsi="Futura"/>
                                <w:sz w:val="16"/>
                              </w:rPr>
                            </w:pPr>
                            <w:r>
                              <w:rPr>
                                <w:rFonts w:ascii="Futura" w:hAnsi="Futura"/>
                                <w:sz w:val="16"/>
                              </w:rPr>
                              <w:t>BARBARA FERRER, Ph.D., M.P.H., M.Ed.</w:t>
                            </w:r>
                          </w:p>
                          <w:p w14:paraId="3E790FAC" w14:textId="77777777" w:rsidR="00625996" w:rsidRDefault="00625996" w:rsidP="00625996">
                            <w:pPr>
                              <w:ind w:left="14"/>
                              <w:rPr>
                                <w:rFonts w:ascii="Futura" w:hAnsi="Futura"/>
                                <w:b w:val="0"/>
                                <w:sz w:val="14"/>
                                <w:szCs w:val="14"/>
                              </w:rPr>
                            </w:pPr>
                            <w:r>
                              <w:rPr>
                                <w:rFonts w:ascii="Futura" w:hAnsi="Futura"/>
                                <w:b w:val="0"/>
                                <w:sz w:val="14"/>
                                <w:szCs w:val="14"/>
                              </w:rPr>
                              <w:t>Director</w:t>
                            </w:r>
                          </w:p>
                          <w:p w14:paraId="455B20CF" w14:textId="77777777" w:rsidR="00625996" w:rsidRDefault="00625996" w:rsidP="00625996">
                            <w:pPr>
                              <w:ind w:left="14"/>
                              <w:rPr>
                                <w:rFonts w:ascii="Futura" w:hAnsi="Futura"/>
                                <w:b w:val="0"/>
                                <w:sz w:val="14"/>
                                <w:szCs w:val="14"/>
                              </w:rPr>
                            </w:pPr>
                          </w:p>
                          <w:p w14:paraId="5406918B" w14:textId="77777777" w:rsidR="00C83A2E" w:rsidRPr="00C83A2E" w:rsidRDefault="00C83A2E" w:rsidP="00C83A2E">
                            <w:pPr>
                              <w:ind w:left="14"/>
                              <w:rPr>
                                <w:rFonts w:ascii="Futura" w:hAnsi="Futura"/>
                                <w:sz w:val="16"/>
                                <w:szCs w:val="16"/>
                              </w:rPr>
                            </w:pPr>
                            <w:r w:rsidRPr="00C83A2E">
                              <w:rPr>
                                <w:rFonts w:ascii="Futura" w:hAnsi="Futura"/>
                                <w:sz w:val="16"/>
                                <w:szCs w:val="16"/>
                              </w:rPr>
                              <w:t>MUNTU DAVIS, M.D., M.P.H.</w:t>
                            </w:r>
                          </w:p>
                          <w:p w14:paraId="1B0A745D" w14:textId="77777777" w:rsidR="00C83A2E" w:rsidRPr="00C83A2E" w:rsidRDefault="00A9413A" w:rsidP="00C83A2E">
                            <w:pPr>
                              <w:ind w:left="14"/>
                              <w:rPr>
                                <w:rFonts w:ascii="Futura" w:hAnsi="Futura"/>
                                <w:b w:val="0"/>
                                <w:sz w:val="14"/>
                                <w:szCs w:val="16"/>
                              </w:rPr>
                            </w:pPr>
                            <w:r>
                              <w:rPr>
                                <w:rFonts w:ascii="Futura" w:hAnsi="Futura"/>
                                <w:b w:val="0"/>
                                <w:sz w:val="14"/>
                                <w:szCs w:val="16"/>
                              </w:rPr>
                              <w:t xml:space="preserve">County </w:t>
                            </w:r>
                            <w:r w:rsidR="00C83A2E" w:rsidRPr="00C83A2E">
                              <w:rPr>
                                <w:rFonts w:ascii="Futura" w:hAnsi="Futura"/>
                                <w:b w:val="0"/>
                                <w:sz w:val="14"/>
                                <w:szCs w:val="16"/>
                              </w:rPr>
                              <w:t>Health Officer</w:t>
                            </w:r>
                          </w:p>
                          <w:p w14:paraId="55606D80" w14:textId="77777777" w:rsidR="00422B80" w:rsidRDefault="00422B80" w:rsidP="00422B80">
                            <w:pPr>
                              <w:ind w:left="14"/>
                              <w:rPr>
                                <w:rFonts w:ascii="Futura" w:hAnsi="Futura"/>
                                <w:sz w:val="16"/>
                              </w:rPr>
                            </w:pPr>
                          </w:p>
                          <w:p w14:paraId="6B09618D" w14:textId="5C9956C1" w:rsidR="00422B80" w:rsidRDefault="0032039B" w:rsidP="00422B80">
                            <w:pPr>
                              <w:ind w:left="14"/>
                              <w:rPr>
                                <w:rFonts w:ascii="Futura" w:hAnsi="Futura"/>
                                <w:sz w:val="16"/>
                              </w:rPr>
                            </w:pPr>
                            <w:r w:rsidRPr="0032039B">
                              <w:rPr>
                                <w:rFonts w:ascii="Futura" w:hAnsi="Futura"/>
                                <w:sz w:val="16"/>
                              </w:rPr>
                              <w:t>ANISH MAHAJAN, M.D., M.S., M.P.H.</w:t>
                            </w:r>
                          </w:p>
                          <w:p w14:paraId="61F05D4D" w14:textId="77777777" w:rsidR="00422B80" w:rsidRDefault="00422B80" w:rsidP="00422B80">
                            <w:pPr>
                              <w:pStyle w:val="Heading4"/>
                              <w:ind w:left="14"/>
                              <w:rPr>
                                <w:rFonts w:ascii="Futura" w:hAnsi="Futura"/>
                                <w:b w:val="0"/>
                                <w:bCs w:val="0"/>
                                <w:sz w:val="14"/>
                              </w:rPr>
                            </w:pPr>
                            <w:r>
                              <w:rPr>
                                <w:rFonts w:ascii="Futura" w:hAnsi="Futura"/>
                                <w:b w:val="0"/>
                                <w:bCs w:val="0"/>
                                <w:sz w:val="14"/>
                              </w:rPr>
                              <w:t>Chief Deputy Director</w:t>
                            </w:r>
                          </w:p>
                          <w:p w14:paraId="5D382F35" w14:textId="77777777" w:rsidR="00422B80" w:rsidRPr="00DB5F4F" w:rsidRDefault="00422B80" w:rsidP="00422B80">
                            <w:pPr>
                              <w:ind w:left="14"/>
                              <w:rPr>
                                <w:rFonts w:ascii="Futura" w:hAnsi="Futura"/>
                                <w:sz w:val="14"/>
                                <w:szCs w:val="14"/>
                              </w:rPr>
                            </w:pPr>
                          </w:p>
                          <w:p w14:paraId="4F77F518" w14:textId="77777777" w:rsidR="00422B80" w:rsidRDefault="00422B80" w:rsidP="00422B80">
                            <w:pPr>
                              <w:ind w:left="14"/>
                              <w:rPr>
                                <w:rFonts w:ascii="Futura" w:hAnsi="Futura"/>
                                <w:sz w:val="16"/>
                                <w:szCs w:val="16"/>
                              </w:rPr>
                            </w:pPr>
                            <w:r>
                              <w:rPr>
                                <w:rFonts w:ascii="Futura" w:hAnsi="Futura"/>
                                <w:sz w:val="16"/>
                                <w:szCs w:val="16"/>
                              </w:rPr>
                              <w:t>RITA SINGHAL, M.D., M.P.H.</w:t>
                            </w:r>
                          </w:p>
                          <w:p w14:paraId="480288B0" w14:textId="77777777" w:rsidR="00422B80" w:rsidRDefault="00422B80" w:rsidP="00422B80">
                            <w:pPr>
                              <w:ind w:left="14"/>
                              <w:rPr>
                                <w:rFonts w:ascii="Futura" w:hAnsi="Futura"/>
                                <w:b w:val="0"/>
                                <w:bCs w:val="0"/>
                                <w:sz w:val="14"/>
                              </w:rPr>
                            </w:pPr>
                            <w:r>
                              <w:rPr>
                                <w:rFonts w:ascii="Futura" w:hAnsi="Futura"/>
                                <w:b w:val="0"/>
                                <w:bCs w:val="0"/>
                                <w:sz w:val="14"/>
                              </w:rPr>
                              <w:t>Director, Disease Control Bureau</w:t>
                            </w:r>
                          </w:p>
                          <w:p w14:paraId="6DB33015" w14:textId="77777777" w:rsidR="00625996" w:rsidRDefault="00625996" w:rsidP="00625996">
                            <w:pPr>
                              <w:ind w:left="14"/>
                              <w:rPr>
                                <w:rFonts w:ascii="Futura" w:hAnsi="Futura"/>
                                <w:sz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998006" id="_x0000_t202" coordsize="21600,21600" o:spt="202" path="m,l,21600r21600,l21600,xe">
                <v:stroke joinstyle="miter"/>
                <v:path gradientshapeok="t" o:connecttype="rect"/>
              </v:shapetype>
              <v:shape id="Text Box 4" o:spid="_x0000_s1026" type="#_x0000_t202" style="position:absolute;margin-left:36.15pt;margin-top:3.15pt;width:342pt;height:11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" filled="f" stroked="f">
                <v:textbox>
                  <w:txbxContent>
                    <w:p w14:paraId="629663A1" w14:textId="77777777" w:rsidR="00625996" w:rsidRDefault="00625996" w:rsidP="00625996">
                      <w:pPr>
                        <w:ind w:left="14"/>
                        <w:rPr>
                          <w:rFonts w:ascii="Futura" w:hAnsi="Futura"/>
                          <w:sz w:val="16"/>
                        </w:rPr>
                      </w:pPr>
                      <w:r>
                        <w:rPr>
                          <w:rFonts w:ascii="Futura" w:hAnsi="Futura"/>
                          <w:sz w:val="16"/>
                        </w:rPr>
                        <w:t>BARBARA FERRER, Ph.D., M.P.H., M.Ed.</w:t>
                      </w:r>
                    </w:p>
                    <w:p w14:paraId="3E790FAC" w14:textId="77777777" w:rsidR="00625996" w:rsidRDefault="00625996" w:rsidP="00625996">
                      <w:pPr>
                        <w:ind w:left="14"/>
                        <w:rPr>
                          <w:rFonts w:ascii="Futura" w:hAnsi="Futura"/>
                          <w:b w:val="0"/>
                          <w:sz w:val="14"/>
                          <w:szCs w:val="14"/>
                        </w:rPr>
                      </w:pPr>
                      <w:r>
                        <w:rPr>
                          <w:rFonts w:ascii="Futura" w:hAnsi="Futura"/>
                          <w:b w:val="0"/>
                          <w:sz w:val="14"/>
                          <w:szCs w:val="14"/>
                        </w:rPr>
                        <w:t>Director</w:t>
                      </w:r>
                    </w:p>
                    <w:p w14:paraId="455B20CF" w14:textId="77777777" w:rsidR="00625996" w:rsidRDefault="00625996" w:rsidP="00625996">
                      <w:pPr>
                        <w:ind w:left="14"/>
                        <w:rPr>
                          <w:rFonts w:ascii="Futura" w:hAnsi="Futura"/>
                          <w:b w:val="0"/>
                          <w:sz w:val="14"/>
                          <w:szCs w:val="14"/>
                        </w:rPr>
                      </w:pPr>
                    </w:p>
                    <w:p w14:paraId="5406918B" w14:textId="77777777" w:rsidR="00C83A2E" w:rsidRPr="00C83A2E" w:rsidRDefault="00C83A2E" w:rsidP="00C83A2E">
                      <w:pPr>
                        <w:ind w:left="14"/>
                        <w:rPr>
                          <w:rFonts w:ascii="Futura" w:hAnsi="Futura"/>
                          <w:sz w:val="16"/>
                          <w:szCs w:val="16"/>
                        </w:rPr>
                      </w:pPr>
                      <w:r w:rsidRPr="00C83A2E">
                        <w:rPr>
                          <w:rFonts w:ascii="Futura" w:hAnsi="Futura"/>
                          <w:sz w:val="16"/>
                          <w:szCs w:val="16"/>
                        </w:rPr>
                        <w:t>MUNTU DAVIS, M.D., M.P.H.</w:t>
                      </w:r>
                    </w:p>
                    <w:p w14:paraId="1B0A745D" w14:textId="77777777" w:rsidR="00C83A2E" w:rsidRPr="00C83A2E" w:rsidRDefault="00A9413A" w:rsidP="00C83A2E">
                      <w:pPr>
                        <w:ind w:left="14"/>
                        <w:rPr>
                          <w:rFonts w:ascii="Futura" w:hAnsi="Futura"/>
                          <w:b w:val="0"/>
                          <w:sz w:val="14"/>
                          <w:szCs w:val="16"/>
                        </w:rPr>
                      </w:pPr>
                      <w:r>
                        <w:rPr>
                          <w:rFonts w:ascii="Futura" w:hAnsi="Futura"/>
                          <w:b w:val="0"/>
                          <w:sz w:val="14"/>
                          <w:szCs w:val="16"/>
                        </w:rPr>
                        <w:t xml:space="preserve">County </w:t>
                      </w:r>
                      <w:r w:rsidR="00C83A2E" w:rsidRPr="00C83A2E">
                        <w:rPr>
                          <w:rFonts w:ascii="Futura" w:hAnsi="Futura"/>
                          <w:b w:val="0"/>
                          <w:sz w:val="14"/>
                          <w:szCs w:val="16"/>
                        </w:rPr>
                        <w:t>Health Officer</w:t>
                      </w:r>
                    </w:p>
                    <w:p w14:paraId="55606D80" w14:textId="77777777" w:rsidR="00422B80" w:rsidRDefault="00422B80" w:rsidP="00422B80">
                      <w:pPr>
                        <w:ind w:left="14"/>
                        <w:rPr>
                          <w:rFonts w:ascii="Futura" w:hAnsi="Futura"/>
                          <w:sz w:val="16"/>
                        </w:rPr>
                      </w:pPr>
                    </w:p>
                    <w:p w14:paraId="6B09618D" w14:textId="5C9956C1" w:rsidR="00422B80" w:rsidRDefault="0032039B" w:rsidP="00422B80">
                      <w:pPr>
                        <w:ind w:left="14"/>
                        <w:rPr>
                          <w:rFonts w:ascii="Futura" w:hAnsi="Futura"/>
                          <w:sz w:val="16"/>
                        </w:rPr>
                      </w:pPr>
                      <w:r w:rsidRPr="0032039B">
                        <w:rPr>
                          <w:rFonts w:ascii="Futura" w:hAnsi="Futura"/>
                          <w:sz w:val="16"/>
                        </w:rPr>
                        <w:t>ANISH MAHAJAN, M.D., M.S., M.P.H.</w:t>
                      </w:r>
                    </w:p>
                    <w:p w14:paraId="61F05D4D" w14:textId="77777777" w:rsidR="00422B80" w:rsidRDefault="00422B80" w:rsidP="00422B80">
                      <w:pPr>
                        <w:pStyle w:val="Heading4"/>
                        <w:ind w:left="14"/>
                        <w:rPr>
                          <w:rFonts w:ascii="Futura" w:hAnsi="Futura"/>
                          <w:b w:val="0"/>
                          <w:bCs w:val="0"/>
                          <w:sz w:val="14"/>
                        </w:rPr>
                      </w:pPr>
                      <w:r>
                        <w:rPr>
                          <w:rFonts w:ascii="Futura" w:hAnsi="Futura"/>
                          <w:b w:val="0"/>
                          <w:bCs w:val="0"/>
                          <w:sz w:val="14"/>
                        </w:rPr>
                        <w:t>Chief Deputy Director</w:t>
                      </w:r>
                    </w:p>
                    <w:p w14:paraId="5D382F35" w14:textId="77777777" w:rsidR="00422B80" w:rsidRPr="00DB5F4F" w:rsidRDefault="00422B80" w:rsidP="00422B80">
                      <w:pPr>
                        <w:ind w:left="14"/>
                        <w:rPr>
                          <w:rFonts w:ascii="Futura" w:hAnsi="Futura"/>
                          <w:sz w:val="14"/>
                          <w:szCs w:val="14"/>
                        </w:rPr>
                      </w:pPr>
                    </w:p>
                    <w:p w14:paraId="4F77F518" w14:textId="77777777" w:rsidR="00422B80" w:rsidRDefault="00422B80" w:rsidP="00422B80">
                      <w:pPr>
                        <w:ind w:left="14"/>
                        <w:rPr>
                          <w:rFonts w:ascii="Futura" w:hAnsi="Futura"/>
                          <w:sz w:val="16"/>
                          <w:szCs w:val="16"/>
                        </w:rPr>
                      </w:pPr>
                      <w:r>
                        <w:rPr>
                          <w:rFonts w:ascii="Futura" w:hAnsi="Futura"/>
                          <w:sz w:val="16"/>
                          <w:szCs w:val="16"/>
                        </w:rPr>
                        <w:t>RITA SINGHAL, M.D., M.P.H.</w:t>
                      </w:r>
                    </w:p>
                    <w:p w14:paraId="480288B0" w14:textId="77777777" w:rsidR="00422B80" w:rsidRDefault="00422B80" w:rsidP="00422B80">
                      <w:pPr>
                        <w:ind w:left="14"/>
                        <w:rPr>
                          <w:rFonts w:ascii="Futura" w:hAnsi="Futura"/>
                          <w:b w:val="0"/>
                          <w:bCs w:val="0"/>
                          <w:sz w:val="14"/>
                        </w:rPr>
                      </w:pPr>
                      <w:r>
                        <w:rPr>
                          <w:rFonts w:ascii="Futura" w:hAnsi="Futura"/>
                          <w:b w:val="0"/>
                          <w:bCs w:val="0"/>
                          <w:sz w:val="14"/>
                        </w:rPr>
                        <w:t>Director, Disease Control Bureau</w:t>
                      </w:r>
                    </w:p>
                    <w:p w14:paraId="6DB33015" w14:textId="77777777" w:rsidR="00625996" w:rsidRDefault="00625996" w:rsidP="00625996">
                      <w:pPr>
                        <w:ind w:left="14"/>
                        <w:rPr>
                          <w:rFonts w:ascii="Futura" w:hAnsi="Futura"/>
                          <w:sz w:val="14"/>
                        </w:rPr>
                      </w:pP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1748C43B" wp14:editId="5D9CBC49">
                <wp:simplePos x="0" y="0"/>
                <wp:positionH relativeFrom="column">
                  <wp:posOffset>5891530</wp:posOffset>
                </wp:positionH>
                <wp:positionV relativeFrom="paragraph">
                  <wp:posOffset>115504</wp:posOffset>
                </wp:positionV>
                <wp:extent cx="1371600" cy="16002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1600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5E7883" w14:textId="77777777" w:rsidR="00625996" w:rsidRPr="00D22E56" w:rsidRDefault="00625996" w:rsidP="00625996">
                            <w:pPr>
                              <w:rPr>
                                <w:rFonts w:ascii="Futura" w:hAnsi="Futura"/>
                                <w:sz w:val="12"/>
                                <w:szCs w:val="12"/>
                              </w:rPr>
                            </w:pPr>
                            <w:r w:rsidRPr="00D22E56">
                              <w:rPr>
                                <w:rFonts w:ascii="Futura" w:hAnsi="Futura"/>
                                <w:sz w:val="12"/>
                                <w:szCs w:val="12"/>
                              </w:rPr>
                              <w:t>BOARD OF SUPERVISORS</w:t>
                            </w:r>
                          </w:p>
                          <w:p w14:paraId="3641F04A" w14:textId="77777777" w:rsidR="00625996" w:rsidRPr="00D22E56" w:rsidRDefault="00625996" w:rsidP="00625996">
                            <w:pPr>
                              <w:ind w:left="86"/>
                              <w:rPr>
                                <w:rFonts w:ascii="Futura" w:hAnsi="Futura"/>
                                <w:sz w:val="12"/>
                                <w:szCs w:val="12"/>
                              </w:rPr>
                            </w:pPr>
                          </w:p>
                          <w:p w14:paraId="1AAC114A" w14:textId="77777777" w:rsidR="00625996" w:rsidRPr="00D22E56" w:rsidRDefault="00625996" w:rsidP="00625996">
                            <w:pPr>
                              <w:rPr>
                                <w:rFonts w:ascii="Futura" w:hAnsi="Futura"/>
                                <w:sz w:val="12"/>
                                <w:szCs w:val="12"/>
                              </w:rPr>
                            </w:pPr>
                            <w:r>
                              <w:rPr>
                                <w:rFonts w:ascii="Futura" w:hAnsi="Futura"/>
                                <w:sz w:val="12"/>
                                <w:szCs w:val="12"/>
                              </w:rPr>
                              <w:t>Hilda L. Solis</w:t>
                            </w:r>
                          </w:p>
                          <w:p w14:paraId="56200585"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First District</w:t>
                            </w:r>
                          </w:p>
                          <w:p w14:paraId="25809DA7" w14:textId="2A963A11" w:rsidR="00625996" w:rsidRPr="00D22E56" w:rsidRDefault="00F648DE" w:rsidP="00625996">
                            <w:pPr>
                              <w:rPr>
                                <w:rFonts w:ascii="Futura" w:hAnsi="Futura"/>
                                <w:sz w:val="12"/>
                                <w:szCs w:val="12"/>
                              </w:rPr>
                            </w:pPr>
                            <w:bookmarkStart w:id="0" w:name="_Hlk86933615"/>
                            <w:r>
                              <w:rPr>
                                <w:rFonts w:ascii="Futura" w:hAnsi="Futura"/>
                                <w:sz w:val="12"/>
                                <w:szCs w:val="12"/>
                              </w:rPr>
                              <w:t>Holly J. Mitchell</w:t>
                            </w:r>
                          </w:p>
                          <w:bookmarkEnd w:id="0"/>
                          <w:p w14:paraId="522CDD71"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Second District</w:t>
                            </w:r>
                          </w:p>
                          <w:p w14:paraId="1E3826B9" w14:textId="143A610B" w:rsidR="00625996" w:rsidRPr="00D22E56" w:rsidRDefault="00331EDE" w:rsidP="00625996">
                            <w:pPr>
                              <w:rPr>
                                <w:rFonts w:ascii="Futura" w:hAnsi="Futura"/>
                                <w:sz w:val="12"/>
                                <w:szCs w:val="12"/>
                              </w:rPr>
                            </w:pPr>
                            <w:r>
                              <w:rPr>
                                <w:rFonts w:ascii="Futura" w:hAnsi="Futura"/>
                                <w:sz w:val="12"/>
                                <w:szCs w:val="12"/>
                              </w:rPr>
                              <w:t>Lindsey Horvath</w:t>
                            </w:r>
                          </w:p>
                          <w:p w14:paraId="6B32458C"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Third District</w:t>
                            </w:r>
                          </w:p>
                          <w:p w14:paraId="02A2EA7F" w14:textId="77777777" w:rsidR="00625996" w:rsidRPr="00D22E56" w:rsidRDefault="00625996" w:rsidP="00625996">
                            <w:pPr>
                              <w:rPr>
                                <w:rFonts w:ascii="Futura" w:hAnsi="Futura"/>
                                <w:sz w:val="12"/>
                                <w:szCs w:val="12"/>
                              </w:rPr>
                            </w:pPr>
                            <w:r>
                              <w:rPr>
                                <w:rFonts w:ascii="Futura" w:hAnsi="Futura"/>
                                <w:sz w:val="12"/>
                                <w:szCs w:val="12"/>
                              </w:rPr>
                              <w:t>Janice Hahn</w:t>
                            </w:r>
                          </w:p>
                          <w:p w14:paraId="3F0ACD7F"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Fourth District</w:t>
                            </w:r>
                          </w:p>
                          <w:p w14:paraId="1C7A664B" w14:textId="77777777" w:rsidR="00625996" w:rsidRPr="00D22E56" w:rsidRDefault="00625996" w:rsidP="00625996">
                            <w:pPr>
                              <w:rPr>
                                <w:rFonts w:ascii="Futura" w:hAnsi="Futura"/>
                                <w:sz w:val="12"/>
                                <w:szCs w:val="12"/>
                              </w:rPr>
                            </w:pPr>
                            <w:r>
                              <w:rPr>
                                <w:rFonts w:ascii="Futura" w:hAnsi="Futura"/>
                                <w:sz w:val="12"/>
                                <w:szCs w:val="12"/>
                              </w:rPr>
                              <w:t>Kathryn Barger</w:t>
                            </w:r>
                          </w:p>
                          <w:p w14:paraId="1EB31DF8" w14:textId="77777777" w:rsidR="00625996" w:rsidRPr="00D22E56" w:rsidRDefault="00625996" w:rsidP="00625996">
                            <w:pPr>
                              <w:pStyle w:val="Heading4"/>
                              <w:ind w:left="0"/>
                              <w:rPr>
                                <w:rFonts w:ascii="Futura" w:hAnsi="Futura"/>
                                <w:b w:val="0"/>
                                <w:bCs w:val="0"/>
                                <w:sz w:val="12"/>
                                <w:szCs w:val="12"/>
                              </w:rPr>
                            </w:pPr>
                            <w:r w:rsidRPr="00D22E56">
                              <w:rPr>
                                <w:rFonts w:ascii="Futura" w:hAnsi="Futura"/>
                                <w:b w:val="0"/>
                                <w:bCs w:val="0"/>
                                <w:sz w:val="12"/>
                                <w:szCs w:val="12"/>
                              </w:rPr>
                              <w:t>Fifth District</w:t>
                            </w:r>
                          </w:p>
                          <w:p w14:paraId="58917AF3" w14:textId="77777777" w:rsidR="00625996" w:rsidRPr="00453D83" w:rsidRDefault="00625996" w:rsidP="00625996">
                            <w:pPr>
                              <w:rPr>
                                <w:b w:val="0"/>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48C43B" id="Text Box 3" o:spid="_x0000_s1027" type="#_x0000_t202" style="position:absolute;margin-left:463.9pt;margin-top:9.1pt;width:108pt;height:12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" stroked="f">
                <v:textbox>
                  <w:txbxContent>
                    <w:p w14:paraId="0F5E7883" w14:textId="77777777" w:rsidR="00625996" w:rsidRPr="00D22E56" w:rsidRDefault="00625996" w:rsidP="00625996">
                      <w:pPr>
                        <w:rPr>
                          <w:rFonts w:ascii="Futura" w:hAnsi="Futura"/>
                          <w:sz w:val="12"/>
                          <w:szCs w:val="12"/>
                        </w:rPr>
                      </w:pPr>
                      <w:r w:rsidRPr="00D22E56">
                        <w:rPr>
                          <w:rFonts w:ascii="Futura" w:hAnsi="Futura"/>
                          <w:sz w:val="12"/>
                          <w:szCs w:val="12"/>
                        </w:rPr>
                        <w:t>BOARD OF SUPERVISORS</w:t>
                      </w:r>
                    </w:p>
                    <w:p w14:paraId="3641F04A" w14:textId="77777777" w:rsidR="00625996" w:rsidRPr="00D22E56" w:rsidRDefault="00625996" w:rsidP="00625996">
                      <w:pPr>
                        <w:ind w:left="86"/>
                        <w:rPr>
                          <w:rFonts w:ascii="Futura" w:hAnsi="Futura"/>
                          <w:sz w:val="12"/>
                          <w:szCs w:val="12"/>
                        </w:rPr>
                      </w:pPr>
                    </w:p>
                    <w:p w14:paraId="1AAC114A" w14:textId="77777777" w:rsidR="00625996" w:rsidRPr="00D22E56" w:rsidRDefault="00625996" w:rsidP="00625996">
                      <w:pPr>
                        <w:rPr>
                          <w:rFonts w:ascii="Futura" w:hAnsi="Futura"/>
                          <w:sz w:val="12"/>
                          <w:szCs w:val="12"/>
                        </w:rPr>
                      </w:pPr>
                      <w:r>
                        <w:rPr>
                          <w:rFonts w:ascii="Futura" w:hAnsi="Futura"/>
                          <w:sz w:val="12"/>
                          <w:szCs w:val="12"/>
                        </w:rPr>
                        <w:t>Hilda L. Solis</w:t>
                      </w:r>
                    </w:p>
                    <w:p w14:paraId="56200585"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First District</w:t>
                      </w:r>
                    </w:p>
                    <w:p w14:paraId="25809DA7" w14:textId="2A963A11" w:rsidR="00625996" w:rsidRPr="00D22E56" w:rsidRDefault="00F648DE" w:rsidP="00625996">
                      <w:pPr>
                        <w:rPr>
                          <w:rFonts w:ascii="Futura" w:hAnsi="Futura"/>
                          <w:sz w:val="12"/>
                          <w:szCs w:val="12"/>
                        </w:rPr>
                      </w:pPr>
                      <w:bookmarkStart w:id="1" w:name="_Hlk86933615"/>
                      <w:r>
                        <w:rPr>
                          <w:rFonts w:ascii="Futura" w:hAnsi="Futura"/>
                          <w:sz w:val="12"/>
                          <w:szCs w:val="12"/>
                        </w:rPr>
                        <w:t>Holly J. Mitchell</w:t>
                      </w:r>
                    </w:p>
                    <w:bookmarkEnd w:id="1"/>
                    <w:p w14:paraId="522CDD71"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Second District</w:t>
                      </w:r>
                    </w:p>
                    <w:p w14:paraId="1E3826B9" w14:textId="143A610B" w:rsidR="00625996" w:rsidRPr="00D22E56" w:rsidRDefault="00331EDE" w:rsidP="00625996">
                      <w:pPr>
                        <w:rPr>
                          <w:rFonts w:ascii="Futura" w:hAnsi="Futura"/>
                          <w:sz w:val="12"/>
                          <w:szCs w:val="12"/>
                        </w:rPr>
                      </w:pPr>
                      <w:r>
                        <w:rPr>
                          <w:rFonts w:ascii="Futura" w:hAnsi="Futura"/>
                          <w:sz w:val="12"/>
                          <w:szCs w:val="12"/>
                        </w:rPr>
                        <w:t>Lindsey Horvath</w:t>
                      </w:r>
                    </w:p>
                    <w:p w14:paraId="6B32458C"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Third District</w:t>
                      </w:r>
                    </w:p>
                    <w:p w14:paraId="02A2EA7F" w14:textId="77777777" w:rsidR="00625996" w:rsidRPr="00D22E56" w:rsidRDefault="00625996" w:rsidP="00625996">
                      <w:pPr>
                        <w:rPr>
                          <w:rFonts w:ascii="Futura" w:hAnsi="Futura"/>
                          <w:sz w:val="12"/>
                          <w:szCs w:val="12"/>
                        </w:rPr>
                      </w:pPr>
                      <w:r>
                        <w:rPr>
                          <w:rFonts w:ascii="Futura" w:hAnsi="Futura"/>
                          <w:sz w:val="12"/>
                          <w:szCs w:val="12"/>
                        </w:rPr>
                        <w:t>Janice Hahn</w:t>
                      </w:r>
                    </w:p>
                    <w:p w14:paraId="3F0ACD7F" w14:textId="77777777" w:rsidR="00625996" w:rsidRPr="00D22E56" w:rsidRDefault="00625996" w:rsidP="00625996">
                      <w:pPr>
                        <w:pStyle w:val="Heading4"/>
                        <w:spacing w:after="60"/>
                        <w:ind w:left="0"/>
                        <w:rPr>
                          <w:rFonts w:ascii="Futura" w:hAnsi="Futura"/>
                          <w:b w:val="0"/>
                          <w:bCs w:val="0"/>
                          <w:sz w:val="12"/>
                          <w:szCs w:val="12"/>
                        </w:rPr>
                      </w:pPr>
                      <w:r w:rsidRPr="00D22E56">
                        <w:rPr>
                          <w:rFonts w:ascii="Futura" w:hAnsi="Futura"/>
                          <w:b w:val="0"/>
                          <w:bCs w:val="0"/>
                          <w:sz w:val="12"/>
                          <w:szCs w:val="12"/>
                        </w:rPr>
                        <w:t>Fourth District</w:t>
                      </w:r>
                    </w:p>
                    <w:p w14:paraId="1C7A664B" w14:textId="77777777" w:rsidR="00625996" w:rsidRPr="00D22E56" w:rsidRDefault="00625996" w:rsidP="00625996">
                      <w:pPr>
                        <w:rPr>
                          <w:rFonts w:ascii="Futura" w:hAnsi="Futura"/>
                          <w:sz w:val="12"/>
                          <w:szCs w:val="12"/>
                        </w:rPr>
                      </w:pPr>
                      <w:r>
                        <w:rPr>
                          <w:rFonts w:ascii="Futura" w:hAnsi="Futura"/>
                          <w:sz w:val="12"/>
                          <w:szCs w:val="12"/>
                        </w:rPr>
                        <w:t>Kathryn Barger</w:t>
                      </w:r>
                    </w:p>
                    <w:p w14:paraId="1EB31DF8" w14:textId="77777777" w:rsidR="00625996" w:rsidRPr="00D22E56" w:rsidRDefault="00625996" w:rsidP="00625996">
                      <w:pPr>
                        <w:pStyle w:val="Heading4"/>
                        <w:ind w:left="0"/>
                        <w:rPr>
                          <w:rFonts w:ascii="Futura" w:hAnsi="Futura"/>
                          <w:b w:val="0"/>
                          <w:bCs w:val="0"/>
                          <w:sz w:val="12"/>
                          <w:szCs w:val="12"/>
                        </w:rPr>
                      </w:pPr>
                      <w:r w:rsidRPr="00D22E56">
                        <w:rPr>
                          <w:rFonts w:ascii="Futura" w:hAnsi="Futura"/>
                          <w:b w:val="0"/>
                          <w:bCs w:val="0"/>
                          <w:sz w:val="12"/>
                          <w:szCs w:val="12"/>
                        </w:rPr>
                        <w:t>Fifth District</w:t>
                      </w:r>
                    </w:p>
                    <w:p w14:paraId="58917AF3" w14:textId="77777777" w:rsidR="00625996" w:rsidRPr="00453D83" w:rsidRDefault="00625996" w:rsidP="00625996">
                      <w:pPr>
                        <w:rPr>
                          <w:b w:val="0"/>
                          <w:sz w:val="16"/>
                          <w:szCs w:val="16"/>
                        </w:rPr>
                      </w:pPr>
                    </w:p>
                  </w:txbxContent>
                </v:textbox>
              </v:shape>
            </w:pict>
          </mc:Fallback>
        </mc:AlternateContent>
      </w:r>
    </w:p>
    <w:p w14:paraId="654E22DE" w14:textId="77777777" w:rsidR="00625996" w:rsidRPr="00B84753" w:rsidRDefault="00625996" w:rsidP="00625996">
      <w:pPr>
        <w:rPr>
          <w:rFonts w:ascii="Times New Roman" w:hAnsi="Times New Roman"/>
          <w:b w:val="0"/>
          <w:bCs w:val="0"/>
          <w:sz w:val="22"/>
          <w:szCs w:val="22"/>
        </w:rPr>
      </w:pPr>
    </w:p>
    <w:p w14:paraId="019C80E2" w14:textId="77777777" w:rsidR="00625996" w:rsidRPr="00B84753" w:rsidRDefault="00625996" w:rsidP="00625996">
      <w:pPr>
        <w:rPr>
          <w:rFonts w:ascii="Times New Roman" w:hAnsi="Times New Roman"/>
          <w:b w:val="0"/>
          <w:bCs w:val="0"/>
          <w:sz w:val="22"/>
          <w:szCs w:val="22"/>
        </w:rPr>
      </w:pPr>
    </w:p>
    <w:p w14:paraId="6C091698" w14:textId="722916C8" w:rsidR="00625996" w:rsidRDefault="00625996" w:rsidP="00625996">
      <w:pPr>
        <w:rPr>
          <w:rFonts w:ascii="Times New Roman" w:hAnsi="Times New Roman"/>
          <w:b w:val="0"/>
          <w:bCs w:val="0"/>
          <w:sz w:val="22"/>
          <w:szCs w:val="22"/>
        </w:rPr>
      </w:pPr>
    </w:p>
    <w:p w14:paraId="2D5BDB10" w14:textId="37EFB793" w:rsidR="0049667F" w:rsidRDefault="0049667F" w:rsidP="00625996">
      <w:pPr>
        <w:rPr>
          <w:rFonts w:ascii="Times New Roman" w:hAnsi="Times New Roman"/>
          <w:b w:val="0"/>
          <w:bCs w:val="0"/>
          <w:sz w:val="22"/>
          <w:szCs w:val="22"/>
        </w:rPr>
      </w:pPr>
    </w:p>
    <w:p w14:paraId="0262562D" w14:textId="1190B2AD" w:rsidR="0049667F" w:rsidRDefault="0049667F" w:rsidP="00625996">
      <w:pPr>
        <w:rPr>
          <w:rFonts w:ascii="Times New Roman" w:hAnsi="Times New Roman"/>
          <w:b w:val="0"/>
          <w:bCs w:val="0"/>
          <w:sz w:val="22"/>
          <w:szCs w:val="22"/>
        </w:rPr>
      </w:pPr>
    </w:p>
    <w:p w14:paraId="77233E69" w14:textId="1E1E2F64" w:rsidR="0049667F" w:rsidRDefault="0049667F" w:rsidP="00625996">
      <w:pPr>
        <w:rPr>
          <w:rFonts w:ascii="Times New Roman" w:hAnsi="Times New Roman"/>
          <w:b w:val="0"/>
          <w:bCs w:val="0"/>
          <w:sz w:val="22"/>
          <w:szCs w:val="22"/>
        </w:rPr>
      </w:pPr>
    </w:p>
    <w:p w14:paraId="070CE2E1" w14:textId="2E4A2C6D" w:rsidR="0049667F" w:rsidRDefault="0049667F" w:rsidP="00625996">
      <w:pPr>
        <w:rPr>
          <w:rFonts w:ascii="Times New Roman" w:hAnsi="Times New Roman"/>
          <w:b w:val="0"/>
          <w:bCs w:val="0"/>
          <w:sz w:val="22"/>
          <w:szCs w:val="22"/>
        </w:rPr>
      </w:pPr>
    </w:p>
    <w:p w14:paraId="33B4C3C6" w14:textId="77777777" w:rsidR="00625996" w:rsidRPr="00B84753" w:rsidRDefault="00625996" w:rsidP="00625996">
      <w:pPr>
        <w:rPr>
          <w:rFonts w:ascii="Times New Roman" w:hAnsi="Times New Roman"/>
          <w:b w:val="0"/>
          <w:bCs w:val="0"/>
          <w:sz w:val="22"/>
          <w:szCs w:val="22"/>
        </w:rPr>
      </w:pPr>
    </w:p>
    <w:p w14:paraId="38C7605E" w14:textId="77777777" w:rsidR="00625996" w:rsidRPr="00DF35F9" w:rsidRDefault="00625996" w:rsidP="00625996">
      <w:pPr>
        <w:rPr>
          <w:rFonts w:ascii="Times New Roman" w:hAnsi="Times New Roman"/>
          <w:b w:val="0"/>
          <w:bCs w:val="0"/>
          <w:sz w:val="22"/>
          <w:szCs w:val="22"/>
        </w:rPr>
        <w:sectPr w:rsidR="00625996" w:rsidRPr="00DF35F9" w:rsidSect="00F12720">
          <w:footerReference w:type="default" r:id="rId10"/>
          <w:pgSz w:w="12240" w:h="15840" w:code="1"/>
          <w:pgMar w:top="432" w:right="288" w:bottom="288" w:left="432" w:header="720" w:footer="720" w:gutter="0"/>
          <w:cols w:space="720"/>
          <w:titlePg/>
          <w:docGrid w:linePitch="360"/>
        </w:sectPr>
      </w:pPr>
    </w:p>
    <w:sdt>
      <w:sdtPr>
        <w:rPr>
          <w:rFonts w:ascii="Futura" w:hAnsi="Futura"/>
          <w:sz w:val="16"/>
          <w:szCs w:val="16"/>
        </w:rPr>
        <w:alias w:val="Regional Health Officer"/>
        <w:tag w:val="Regional Health Officer"/>
        <w:id w:val="1686180790"/>
        <w:placeholder>
          <w:docPart w:val="2FB8A8693E1A4D71B287621FED615CAC"/>
        </w:placeholder>
        <w:showingPlcHdr/>
        <w:dropDownList>
          <w:listItem w:value="Choose an item."/>
          <w:listItem w:displayText="ALICIA CHANG, M.D., M.S." w:value="ALICIA CHANG, M.D., M.S."/>
          <w:listItem w:displayText="CRISTIN MONDY, R.N., M.S.N., M.P.H." w:value="CRISTIN MONDY, R.N., M.S.N., M.P.H."/>
          <w:listItem w:displayText="JAN B. KING, M.D., M.P.H." w:value="JAN B. KING, M.D., M.P.H."/>
          <w:listItem w:displayText="JOSE ESCOBAR, M.S.N., R.N., P.H.N." w:value="JOSE ESCOBAR, M.S.N., R.N., P.H.N."/>
          <w:listItem w:displayText="SEIRA KURIAN, M.D., M.P.H." w:value="SEIRA KURIAN, M.D., M.P.H."/>
        </w:dropDownList>
      </w:sdtPr>
      <w:sdtEndPr/>
      <w:sdtContent>
        <w:p w14:paraId="53C8BD08" w14:textId="77777777" w:rsidR="00625996" w:rsidRDefault="00625996" w:rsidP="00625996">
          <w:pPr>
            <w:ind w:left="-90"/>
            <w:rPr>
              <w:rFonts w:ascii="Futura" w:hAnsi="Futura"/>
              <w:sz w:val="16"/>
              <w:szCs w:val="16"/>
            </w:rPr>
          </w:pPr>
          <w:r w:rsidRPr="007318EE">
            <w:rPr>
              <w:rStyle w:val="PlaceholderText"/>
              <w:sz w:val="14"/>
              <w:szCs w:val="14"/>
            </w:rPr>
            <w:t>Choose an item.</w:t>
          </w:r>
        </w:p>
      </w:sdtContent>
    </w:sdt>
    <w:p w14:paraId="5708AF4D" w14:textId="544B4E37" w:rsidR="00625996" w:rsidRDefault="00D17F6E" w:rsidP="00625996">
      <w:pPr>
        <w:ind w:left="-90"/>
        <w:rPr>
          <w:rFonts w:ascii="Futura" w:hAnsi="Futura"/>
          <w:b w:val="0"/>
          <w:sz w:val="14"/>
        </w:rPr>
      </w:pPr>
      <w:r w:rsidRPr="00D17F6E">
        <w:rPr>
          <w:rFonts w:ascii="Futura" w:hAnsi="Futura"/>
          <w:b w:val="0"/>
          <w:sz w:val="14"/>
        </w:rPr>
        <w:t xml:space="preserve">Regional </w:t>
      </w:r>
      <w:r w:rsidR="00625996">
        <w:rPr>
          <w:rFonts w:ascii="Futura" w:hAnsi="Futura"/>
          <w:b w:val="0"/>
          <w:sz w:val="14"/>
        </w:rPr>
        <w:t>Health Officer</w:t>
      </w:r>
    </w:p>
    <w:p w14:paraId="0339FD2F" w14:textId="77777777" w:rsidR="00625996" w:rsidRDefault="00625996" w:rsidP="00625996">
      <w:pPr>
        <w:ind w:left="-90"/>
        <w:rPr>
          <w:rFonts w:ascii="Futura" w:hAnsi="Futura"/>
          <w:b w:val="0"/>
          <w:sz w:val="14"/>
        </w:rPr>
      </w:pPr>
    </w:p>
    <w:sdt>
      <w:sdtPr>
        <w:rPr>
          <w:rFonts w:ascii="Futura" w:hAnsi="Futura"/>
          <w:b w:val="0"/>
          <w:sz w:val="14"/>
        </w:rPr>
        <w:id w:val="-581456842"/>
        <w:placeholder>
          <w:docPart w:val="7E59F668B68F475FB6DA8D65B77CEBF0"/>
        </w:placeholder>
        <w:showingPlcHdr/>
        <w:dropDownList>
          <w:listItem w:value="Choose an item."/>
          <w:listItem w:displayText="North Hollywood Health Center" w:value="North Hollywood Health Center"/>
          <w:listItem w:displayText="Central Health Center" w:value="Central Health Center"/>
          <w:listItem w:displayText="MLK Center for Public Health" w:value="MLK Center for Public Health"/>
          <w:listItem w:displayText="Whittier Health Center" w:value="Whittier Health Center"/>
          <w:listItem w:displayText="Monrovia Health Center" w:value="Monrovia Health Center"/>
          <w:listItem w:displayText="Curtis Tucker Health Center" w:value="Curtis Tucker Health Center"/>
          <w:listItem w:displayText="Pomona Health Center" w:value="Pomona Health Center"/>
          <w:listItem w:displayText="Santa Clarita Department of Public Health" w:value="Santa Clarita Department of Public Health"/>
        </w:dropDownList>
      </w:sdtPr>
      <w:sdtEndPr/>
      <w:sdtContent>
        <w:p w14:paraId="62B2B03D" w14:textId="77777777" w:rsidR="00625996" w:rsidRDefault="00625996" w:rsidP="00625996">
          <w:pPr>
            <w:ind w:left="-90"/>
            <w:rPr>
              <w:rFonts w:ascii="Futura" w:hAnsi="Futura"/>
              <w:b w:val="0"/>
              <w:sz w:val="14"/>
            </w:rPr>
          </w:pPr>
          <w:r w:rsidRPr="007318EE">
            <w:rPr>
              <w:rStyle w:val="PlaceholderText"/>
              <w:sz w:val="14"/>
              <w:szCs w:val="14"/>
            </w:rPr>
            <w:t>Choose an item.</w:t>
          </w:r>
        </w:p>
      </w:sdtContent>
    </w:sdt>
    <w:sdt>
      <w:sdtPr>
        <w:rPr>
          <w:rFonts w:ascii="Futura" w:hAnsi="Futura"/>
          <w:b w:val="0"/>
          <w:sz w:val="14"/>
        </w:rPr>
        <w:alias w:val="Address"/>
        <w:tag w:val="Address"/>
        <w:id w:val="33626923"/>
        <w:placeholder>
          <w:docPart w:val="948CC8A81DAD4B7DB62A7E26E61FA1C2"/>
        </w:placeholder>
        <w:showingPlcHdr/>
        <w:dropDownList>
          <w:listItem w:value="Choose an item."/>
          <w:listItem w:displayText="5300 Tujunga Avenue" w:value="5300 Tujunga Avenue"/>
          <w:listItem w:displayText="241 N. Figueroa Street, Room 348" w:value="241 N. Figueroa Street, Room 348"/>
          <w:listItem w:displayText="11833 S. Wilmington Avenue" w:value="11833 S. Wilmington Avenue"/>
          <w:listItem w:displayText="7643 S. Painter Avenue" w:value="7643 S. Painter Avenue"/>
          <w:listItem w:displayText="330 W. Maple Ave " w:value="330 W. Maple Ave "/>
          <w:listItem w:displayText="123 W. Manchester Boulevard" w:value="123 W. Manchester Boulevard"/>
          <w:listItem w:displayText="750 S. Park Ave." w:value="750 S. Park Ave."/>
          <w:listItem w:displayText="26415 Carl Boyer, Suite 160" w:value="26415 Carl Boyer, Suite 160"/>
        </w:dropDownList>
      </w:sdtPr>
      <w:sdtEndPr/>
      <w:sdtContent>
        <w:p w14:paraId="7C200EE4" w14:textId="77777777" w:rsidR="00625996" w:rsidRDefault="00625996" w:rsidP="00625996">
          <w:pPr>
            <w:ind w:left="-90"/>
            <w:rPr>
              <w:rFonts w:ascii="Futura" w:hAnsi="Futura"/>
              <w:b w:val="0"/>
              <w:sz w:val="14"/>
            </w:rPr>
          </w:pPr>
          <w:r w:rsidRPr="007318EE">
            <w:rPr>
              <w:rStyle w:val="PlaceholderText"/>
              <w:sz w:val="14"/>
              <w:szCs w:val="14"/>
            </w:rPr>
            <w:t>Choose an item.</w:t>
          </w:r>
        </w:p>
      </w:sdtContent>
    </w:sdt>
    <w:sdt>
      <w:sdtPr>
        <w:rPr>
          <w:rFonts w:ascii="Futura" w:hAnsi="Futura"/>
          <w:b w:val="0"/>
          <w:sz w:val="14"/>
          <w:lang w:val="es-ES"/>
        </w:rPr>
        <w:alias w:val="City, State, ZIP"/>
        <w:tag w:val="City, State, ZIP"/>
        <w:id w:val="2086804676"/>
        <w:placeholder>
          <w:docPart w:val="DD56BE0595B2436EB980D0CBFD8C95C4"/>
        </w:placeholder>
        <w:showingPlcHdr/>
        <w:dropDownList>
          <w:listItem w:value="Choose an item."/>
          <w:listItem w:displayText="North Hollywood, CA 91601" w:value="North Hollywood, CA 91601"/>
          <w:listItem w:displayText="Los Angeles, CA 90012" w:value="Los Angeles, CA 90012"/>
          <w:listItem w:displayText="Los Angeles, CA 90059" w:value="Los Angeles, CA 90059"/>
          <w:listItem w:displayText="Whittier, CA 90602" w:value="Whittier, CA 90602"/>
          <w:listItem w:displayText="Monrovia, CA 91016" w:value="Monrovia, CA 91016"/>
          <w:listItem w:displayText="Inglewood, CA 90301" w:value="Inglewood, CA 90301"/>
          <w:listItem w:displayText="Pomona, CA 91766" w:value="Pomona, CA 91766"/>
          <w:listItem w:displayText="Santa Clarita, CA 91350" w:value="Santa Clarita, CA 91350"/>
        </w:dropDownList>
      </w:sdtPr>
      <w:sdtEndPr/>
      <w:sdtContent>
        <w:p w14:paraId="74E845E6" w14:textId="77777777" w:rsidR="00625996" w:rsidRDefault="00625996" w:rsidP="00625996">
          <w:pPr>
            <w:ind w:left="-90"/>
            <w:rPr>
              <w:rFonts w:ascii="Futura" w:hAnsi="Futura"/>
              <w:b w:val="0"/>
              <w:sz w:val="14"/>
              <w:lang w:val="es-ES"/>
            </w:rPr>
          </w:pPr>
          <w:r w:rsidRPr="007318EE">
            <w:rPr>
              <w:rStyle w:val="PlaceholderText"/>
              <w:sz w:val="14"/>
              <w:szCs w:val="14"/>
            </w:rPr>
            <w:t>Choose an item.</w:t>
          </w:r>
        </w:p>
      </w:sdtContent>
    </w:sdt>
    <w:p w14:paraId="0DCE792D" w14:textId="77777777" w:rsidR="00625996" w:rsidRDefault="00E70A64" w:rsidP="00625996">
      <w:pPr>
        <w:ind w:left="-90"/>
        <w:rPr>
          <w:rFonts w:ascii="Futura" w:hAnsi="Futura"/>
          <w:b w:val="0"/>
          <w:sz w:val="14"/>
          <w:lang w:val="es-ES"/>
        </w:rPr>
      </w:pPr>
      <w:sdt>
        <w:sdtPr>
          <w:rPr>
            <w:rFonts w:ascii="Futura" w:hAnsi="Futura"/>
            <w:b w:val="0"/>
            <w:sz w:val="14"/>
            <w:lang w:val="es-ES"/>
          </w:rPr>
          <w:alias w:val="Telephone and Fax"/>
          <w:tag w:val="Telephone and Fax"/>
          <w:id w:val="-465660890"/>
          <w:placeholder>
            <w:docPart w:val="EE98C02C9DAB4E72B6672BB88F67EE29"/>
          </w:placeholder>
          <w:showingPlcHdr/>
          <w:dropDownList>
            <w:listItem w:value="Choose an item."/>
            <w:listItem w:displayText="TEL (818) 766-3982  FAX (818) 487-0060" w:value="TEL (818) 766-3982  FAX (818) 487-0060"/>
            <w:listItem w:displayText="TEL (213) 288-8049  FAX (213) 202-6096" w:value="TEL (213) 288-8049  FAX (213) 202-6096"/>
            <w:listItem w:displayText="TEL (323) 568-8702  FAX (323) 249-1565" w:value="TEL (323) 568-8702  FAX (323) 249-1565"/>
            <w:listItem w:displayText="TEL (562) 464-5408  FAX (562) 693-4525" w:value="TEL (562) 464-5408  FAX (562) 693-4525"/>
            <w:listItem w:displayText="TEL (626) 256-1621  FAX (626) 359-2474" w:value="TEL (626) 256-1621  FAX (626) 359-2474"/>
            <w:listItem w:displayText="TEL (213) 288-7033  FAX (626) 359-5982" w:value="TEL (213) 288-7033  FAX (626) 359-5982"/>
            <w:listItem w:displayText="TEL (562) 464-5350  FAX (562) 464-2836" w:value="TEL (562) 464-5350  FAX (562) 464-2836"/>
            <w:listItem w:displayText="TEL (909) 868-0235  FAX (909) 868-0298" w:value="TEL (909) 868-0235  FAX (909) 868-0298"/>
            <w:listItem w:displayText="TEL (661) 287-7055 FAX (661) 255-5531" w:value="TEL (661) 287-7055 FAX (661) 255-5531"/>
          </w:dropDownList>
        </w:sdtPr>
        <w:sdtEndPr/>
        <w:sdtContent>
          <w:r w:rsidR="00625996" w:rsidRPr="007318EE">
            <w:rPr>
              <w:rStyle w:val="PlaceholderText"/>
              <w:sz w:val="14"/>
              <w:szCs w:val="14"/>
            </w:rPr>
            <w:t>Choose an item.</w:t>
          </w:r>
        </w:sdtContent>
      </w:sdt>
    </w:p>
    <w:p w14:paraId="450B6720" w14:textId="77777777" w:rsidR="00625996" w:rsidRDefault="00625996" w:rsidP="00625996">
      <w:pPr>
        <w:ind w:left="-90"/>
        <w:rPr>
          <w:rFonts w:ascii="Futura" w:hAnsi="Futura"/>
          <w:b w:val="0"/>
          <w:sz w:val="14"/>
          <w:lang w:val="es-ES"/>
        </w:rPr>
      </w:pPr>
    </w:p>
    <w:p w14:paraId="23648924" w14:textId="0135B007" w:rsidR="00E501CB" w:rsidRPr="00C03841" w:rsidRDefault="00E70A64" w:rsidP="00C03841">
      <w:pPr>
        <w:ind w:left="-90"/>
        <w:rPr>
          <w:rFonts w:ascii="Futura" w:hAnsi="Futura"/>
          <w:color w:val="0000FF"/>
          <w:sz w:val="14"/>
          <w:u w:val="single"/>
        </w:rPr>
      </w:pPr>
      <w:hyperlink r:id="rId11" w:history="1">
        <w:r w:rsidR="00625996" w:rsidRPr="00987043">
          <w:rPr>
            <w:rStyle w:val="Hyperlink"/>
            <w:rFonts w:ascii="Futura" w:hAnsi="Futura"/>
            <w:sz w:val="14"/>
          </w:rPr>
          <w:t>www.publichealth.lacounty.gov</w:t>
        </w:r>
      </w:hyperlink>
    </w:p>
    <w:p w14:paraId="19A6D6E0" w14:textId="77777777" w:rsidR="008C02BD" w:rsidRDefault="008C02BD" w:rsidP="00664B42">
      <w:pPr>
        <w:jc w:val="center"/>
        <w:rPr>
          <w:rFonts w:ascii="Times New Roman" w:hAnsi="Times New Roman"/>
          <w:bCs w:val="0"/>
          <w:color w:val="221F1F"/>
          <w:lang w:val="es"/>
        </w:rPr>
      </w:pPr>
    </w:p>
    <w:p w14:paraId="61E391A1" w14:textId="5578E2EF" w:rsidR="00664B42" w:rsidRDefault="008C02BD" w:rsidP="00664B42">
      <w:pPr>
        <w:jc w:val="center"/>
        <w:rPr>
          <w:rFonts w:ascii="Times New Roman" w:hAnsi="Times New Roman"/>
          <w:bCs w:val="0"/>
          <w:color w:val="221F1F"/>
          <w:lang w:val="es"/>
        </w:rPr>
      </w:pPr>
      <w:r w:rsidRPr="008C02BD">
        <w:rPr>
          <w:rFonts w:ascii="Times New Roman" w:hAnsi="Times New Roman"/>
          <w:bCs w:val="0"/>
          <w:color w:val="221F1F"/>
          <w:lang w:val="es"/>
        </w:rPr>
        <w:t xml:space="preserve">NOTIFICACIÓN Y ORIENTACIÓN A LOS ADMINISTRADORES DE </w:t>
      </w:r>
      <w:sdt>
        <w:sdtPr>
          <w:rPr>
            <w:rFonts w:ascii="Times New Roman" w:hAnsi="Times New Roman"/>
            <w:bCs w:val="0"/>
            <w:color w:val="000000"/>
            <w:lang w:val="es"/>
          </w:rPr>
          <w:alias w:val="[SELECCIONE UN ELEMENTO]"/>
          <w:tag w:val="[SELECCIONE UN ELEMENTO]"/>
          <w:id w:val="1622495555"/>
          <w:placeholder>
            <w:docPart w:val="6646ABCAFAEC47D182794E5A37DE62F4"/>
          </w:placeholder>
          <w:dropDownList>
            <w:listItem w:displayText="[SELECCIONE UN ELEMENTO]" w:value="[SELECCIONE UN ELEMENTO]"/>
            <w:listItem w:displayText="ESCOLARES" w:value="ESCOLARES"/>
            <w:listItem w:displayText="DE GUARDERÍA" w:value="DE GUARDERÍA"/>
            <w:listItem w:displayText="DEL SITIO DE TRABAJO" w:value="DEL SITIO DE TRABAJO"/>
          </w:dropDownList>
        </w:sdtPr>
        <w:sdtEndPr/>
        <w:sdtContent>
          <w:r w:rsidR="00664B42" w:rsidRPr="008C02BD">
            <w:rPr>
              <w:rFonts w:ascii="Times New Roman" w:hAnsi="Times New Roman"/>
              <w:bCs w:val="0"/>
              <w:color w:val="000000"/>
              <w:lang w:val="es"/>
            </w:rPr>
            <w:t>[SELECCIONE UN ELEMENTO]</w:t>
          </w:r>
        </w:sdtContent>
      </w:sdt>
      <w:r w:rsidR="00664B42" w:rsidRPr="00664B42">
        <w:rPr>
          <w:rFonts w:ascii="Times New Roman" w:hAnsi="Times New Roman"/>
          <w:b w:val="0"/>
          <w:bCs w:val="0"/>
          <w:color w:val="000000"/>
          <w:lang w:val="es"/>
        </w:rPr>
        <w:t xml:space="preserve"> </w:t>
      </w:r>
      <w:r w:rsidRPr="008C02BD">
        <w:rPr>
          <w:rFonts w:ascii="Times New Roman" w:hAnsi="Times New Roman"/>
          <w:bCs w:val="0"/>
          <w:color w:val="221F1F"/>
          <w:lang w:val="es"/>
        </w:rPr>
        <w:t>EN LOS QUE HUBO EXPOSICIÓN AL SARAMPIÓN</w:t>
      </w:r>
    </w:p>
    <w:p w14:paraId="5E16D356" w14:textId="77777777" w:rsidR="00C03841" w:rsidRPr="00664B42" w:rsidRDefault="00C03841" w:rsidP="00664B42">
      <w:pPr>
        <w:jc w:val="center"/>
        <w:rPr>
          <w:rFonts w:ascii="Times New Roman" w:hAnsi="Times New Roman"/>
          <w:b w:val="0"/>
          <w:bCs w:val="0"/>
          <w:color w:val="000000"/>
          <w:u w:val="single"/>
          <w:lang w:val="es-ES"/>
        </w:rPr>
      </w:pPr>
    </w:p>
    <w:p w14:paraId="66BE5A48" w14:textId="77777777" w:rsidR="00C03841" w:rsidRPr="00E501CB" w:rsidRDefault="00E70A64" w:rsidP="00C03841">
      <w:pPr>
        <w:rPr>
          <w:rFonts w:ascii="Times New Roman" w:hAnsi="Times New Roman"/>
          <w:b w:val="0"/>
          <w:color w:val="000000"/>
          <w:lang w:val="es-ES"/>
        </w:rPr>
      </w:pPr>
      <w:sdt>
        <w:sdtPr>
          <w:rPr>
            <w:rFonts w:ascii="Times New Roman" w:eastAsia="DengXian" w:hAnsi="Times New Roman"/>
            <w:b w:val="0"/>
            <w:bCs w:val="0"/>
            <w:color w:val="000000"/>
            <w:kern w:val="2"/>
            <w:u w:val="single"/>
            <w:lang w:eastAsia="zh-CN"/>
            <w14:ligatures w14:val="standardContextual"/>
          </w:rPr>
          <w:id w:val="-1130171404"/>
          <w:placeholder>
            <w:docPart w:val="B4E173EA305B47B6BE95A12ACE776670"/>
          </w:placeholder>
          <w:date>
            <w:dateFormat w:val="M/d/yyyy"/>
            <w:lid w:val="en-US"/>
            <w:storeMappedDataAs w:val="dateTime"/>
            <w:calendar w:val="gregorian"/>
          </w:date>
        </w:sdtPr>
        <w:sdtEndPr/>
        <w:sdtContent>
          <w:r w:rsidR="00C03841" w:rsidRPr="00E501CB">
            <w:rPr>
              <w:rFonts w:ascii="Times New Roman" w:eastAsia="DengXian" w:hAnsi="Times New Roman"/>
              <w:b w:val="0"/>
              <w:bCs w:val="0"/>
              <w:color w:val="000000"/>
              <w:kern w:val="2"/>
              <w:lang w:eastAsia="zh-CN"/>
              <w14:ligatures w14:val="standardContextual"/>
            </w:rPr>
            <w:t>[HAGA CLIC O INGRESE LA FECHA]</w:t>
          </w:r>
        </w:sdtContent>
      </w:sdt>
    </w:p>
    <w:p w14:paraId="390ECC75" w14:textId="77777777" w:rsidR="00E501CB" w:rsidRPr="00E501CB" w:rsidRDefault="00E501CB" w:rsidP="00E501CB">
      <w:pPr>
        <w:rPr>
          <w:rFonts w:ascii="Times New Roman" w:hAnsi="Times New Roman"/>
          <w:b w:val="0"/>
          <w:color w:val="000000"/>
          <w:lang w:val="es-ES"/>
        </w:rPr>
      </w:pPr>
    </w:p>
    <w:p w14:paraId="07C66E63" w14:textId="77777777" w:rsidR="00E501CB" w:rsidRPr="00E501CB" w:rsidRDefault="00E501CB" w:rsidP="00E501CB">
      <w:pPr>
        <w:rPr>
          <w:rFonts w:ascii="Times New Roman" w:hAnsi="Times New Roman"/>
          <w:b w:val="0"/>
          <w:color w:val="000000"/>
          <w:lang w:val="es-ES"/>
        </w:rPr>
      </w:pPr>
      <w:r w:rsidRPr="00E501CB">
        <w:rPr>
          <w:rFonts w:ascii="Times New Roman" w:hAnsi="Times New Roman"/>
          <w:b w:val="0"/>
          <w:color w:val="000000"/>
          <w:lang w:val="es"/>
        </w:rPr>
        <w:t>Estimado administrador:</w:t>
      </w:r>
    </w:p>
    <w:p w14:paraId="6285832F" w14:textId="77777777" w:rsidR="00E501CB" w:rsidRPr="00E501CB" w:rsidRDefault="00E501CB" w:rsidP="00E501CB">
      <w:pPr>
        <w:rPr>
          <w:rFonts w:ascii="Times New Roman" w:hAnsi="Times New Roman"/>
          <w:b w:val="0"/>
          <w:color w:val="000000"/>
          <w:lang w:val="es-ES"/>
        </w:rPr>
      </w:pPr>
    </w:p>
    <w:p w14:paraId="12D0A977"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 xml:space="preserve">El Departamento de Salud Pública del Condado de Los Ángeles (Salud Pública) ha identificado al menos a una persona infectada de sarampión que estuvo presente en </w:t>
      </w:r>
      <w:sdt>
        <w:sdtPr>
          <w:rPr>
            <w:rFonts w:ascii="Times New Roman" w:hAnsi="Times New Roman"/>
            <w:b w:val="0"/>
            <w:bCs w:val="0"/>
            <w:lang w:val="es"/>
          </w:rPr>
          <w:id w:val="1244455023"/>
          <w:placeholder>
            <w:docPart w:val="AAC17585A5AD48AF931F5B8009C2A511"/>
          </w:placeholder>
        </w:sdtPr>
        <w:sdtEndPr/>
        <w:sdtContent>
          <w:r w:rsidRPr="008C02BD">
            <w:rPr>
              <w:rFonts w:ascii="Times New Roman" w:hAnsi="Times New Roman"/>
              <w:b w:val="0"/>
              <w:bCs w:val="0"/>
              <w:lang w:val="es"/>
            </w:rPr>
            <w:t>[NOMBRE DEL LUGAR DE EXPOSICIÓN]</w:t>
          </w:r>
        </w:sdtContent>
      </w:sdt>
      <w:r w:rsidRPr="008C02BD">
        <w:rPr>
          <w:rFonts w:ascii="Times New Roman" w:hAnsi="Times New Roman"/>
          <w:b w:val="0"/>
          <w:bCs w:val="0"/>
          <w:lang w:val="es"/>
        </w:rPr>
        <w:t xml:space="preserve">. Es posible que las personas de esta instalación hayan estado expuestas al sarampión. </w:t>
      </w:r>
      <w:r w:rsidRPr="008C02BD">
        <w:rPr>
          <w:rFonts w:ascii="Times New Roman" w:hAnsi="Times New Roman"/>
          <w:lang w:val="es"/>
        </w:rPr>
        <w:t xml:space="preserve">La(s) exposición(es) tuvo(n) lugar en </w:t>
      </w:r>
      <w:sdt>
        <w:sdtPr>
          <w:rPr>
            <w:rFonts w:ascii="Times New Roman" w:hAnsi="Times New Roman"/>
            <w:lang w:val="es"/>
          </w:rPr>
          <w:id w:val="1302349319"/>
          <w:placeholder>
            <w:docPart w:val="AAC17585A5AD48AF931F5B8009C2A511"/>
          </w:placeholder>
        </w:sdtPr>
        <w:sdtEndPr/>
        <w:sdtContent>
          <w:r w:rsidRPr="008C02BD">
            <w:rPr>
              <w:rFonts w:ascii="Times New Roman" w:hAnsi="Times New Roman"/>
              <w:lang w:val="es"/>
            </w:rPr>
            <w:t>[TIPO FECHA(S) DE EXPOSICIÓN]</w:t>
          </w:r>
        </w:sdtContent>
      </w:sdt>
      <w:r w:rsidRPr="008C02BD">
        <w:rPr>
          <w:rFonts w:ascii="Times New Roman" w:hAnsi="Times New Roman"/>
          <w:lang w:val="es"/>
        </w:rPr>
        <w:t>.</w:t>
      </w:r>
    </w:p>
    <w:p w14:paraId="6A01F772" w14:textId="77777777" w:rsidR="008C02BD" w:rsidRPr="008C02BD" w:rsidRDefault="008C02BD" w:rsidP="008C02BD">
      <w:pPr>
        <w:widowControl w:val="0"/>
        <w:autoSpaceDE w:val="0"/>
        <w:autoSpaceDN w:val="0"/>
        <w:rPr>
          <w:rFonts w:ascii="Times New Roman" w:hAnsi="Times New Roman"/>
          <w:b w:val="0"/>
          <w:bCs w:val="0"/>
          <w:lang w:val="es-ES"/>
        </w:rPr>
      </w:pPr>
    </w:p>
    <w:p w14:paraId="687EB99C"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El Departamento de Salud Pública de Los Ángeles se encargará de hacer frente a esta exposición hasta que Salud Pública cierre la investigación. Es fundamental una rápida respuesta ante el sarampión para controlar la propagación de la enfermedad en esta instalación. Agradecemos su cooperación con nuestro equipo mientras se lleva a cabo esta importante investigación.</w:t>
      </w:r>
    </w:p>
    <w:p w14:paraId="60A396C6" w14:textId="77777777" w:rsidR="008C02BD" w:rsidRPr="008C02BD" w:rsidRDefault="008C02BD" w:rsidP="008C02BD">
      <w:pPr>
        <w:widowControl w:val="0"/>
        <w:autoSpaceDE w:val="0"/>
        <w:autoSpaceDN w:val="0"/>
        <w:rPr>
          <w:rFonts w:ascii="Times New Roman" w:hAnsi="Times New Roman"/>
          <w:b w:val="0"/>
          <w:bCs w:val="0"/>
          <w:lang w:val="es-ES"/>
        </w:rPr>
      </w:pPr>
    </w:p>
    <w:p w14:paraId="7EDC027E"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 xml:space="preserve">NOTA: Según el </w:t>
      </w:r>
      <w:hyperlink r:id="rId12" w:history="1">
        <w:r w:rsidRPr="008C02BD">
          <w:rPr>
            <w:rFonts w:ascii="Times New Roman" w:hAnsi="Times New Roman"/>
            <w:b w:val="0"/>
            <w:bCs w:val="0"/>
            <w:color w:val="0000FF"/>
            <w:lang w:val="es"/>
          </w:rPr>
          <w:t>Código de Regulaciones de California (Título 17; CCR § 2500)</w:t>
        </w:r>
      </w:hyperlink>
      <w:r w:rsidRPr="008C02BD">
        <w:rPr>
          <w:rFonts w:ascii="Times New Roman" w:hAnsi="Times New Roman"/>
          <w:b w:val="0"/>
          <w:bCs w:val="0"/>
          <w:lang w:val="es"/>
        </w:rPr>
        <w:t xml:space="preserve">, una sospecha de enfermedad de sarampión se debe informar de </w:t>
      </w:r>
      <w:r w:rsidRPr="008C02BD">
        <w:rPr>
          <w:rFonts w:ascii="Times New Roman" w:hAnsi="Times New Roman"/>
          <w:lang w:val="es"/>
        </w:rPr>
        <w:t>inmediato</w:t>
      </w:r>
      <w:r w:rsidRPr="008C02BD">
        <w:rPr>
          <w:rFonts w:ascii="Times New Roman" w:hAnsi="Times New Roman"/>
          <w:b w:val="0"/>
          <w:bCs w:val="0"/>
          <w:lang w:val="es"/>
        </w:rPr>
        <w:t xml:space="preserve"> al departamento de salud local vía telefónica. Además, las personas, instalaciones y proveedores médicos están obligados por ley a colaborar con su departamento de salud local en la identificación de todos los posibles contactos y a proporcionar toda la información solicitada para evitar la propagación de la enfermedad en el lugar de exposición y en la comunidad. No es necesaria la autorización individual del paciente/ miembro del personal antes de proporcionar a Salud Pública toda la información solicitada y no le somete a usted ni a su instalación a responsabilidad legal de ningún tipo. El incumplimiento o la demora en el cumplimiento de una investigación de Salud Pública puede suponer la necesidad de remitir el asunto a las autoridades locales, estatales y federales.</w:t>
      </w:r>
    </w:p>
    <w:p w14:paraId="59589070" w14:textId="77777777" w:rsidR="008C02BD" w:rsidRPr="008C02BD" w:rsidRDefault="008C02BD" w:rsidP="008C02BD">
      <w:pPr>
        <w:widowControl w:val="0"/>
        <w:autoSpaceDE w:val="0"/>
        <w:autoSpaceDN w:val="0"/>
        <w:rPr>
          <w:rFonts w:ascii="Times New Roman" w:hAnsi="Times New Roman"/>
          <w:b w:val="0"/>
          <w:bCs w:val="0"/>
          <w:lang w:val="es-ES"/>
        </w:rPr>
      </w:pPr>
    </w:p>
    <w:p w14:paraId="3BD5F0D2" w14:textId="77777777" w:rsidR="00E70A64" w:rsidRDefault="00E70A64" w:rsidP="008C02BD">
      <w:pPr>
        <w:widowControl w:val="0"/>
        <w:autoSpaceDE w:val="0"/>
        <w:autoSpaceDN w:val="0"/>
        <w:rPr>
          <w:rFonts w:ascii="Times New Roman" w:hAnsi="Times New Roman"/>
          <w:lang w:val="es"/>
        </w:rPr>
      </w:pPr>
    </w:p>
    <w:p w14:paraId="0AD1A58D" w14:textId="77777777" w:rsidR="00E70A64" w:rsidRDefault="00E70A64" w:rsidP="008C02BD">
      <w:pPr>
        <w:widowControl w:val="0"/>
        <w:autoSpaceDE w:val="0"/>
        <w:autoSpaceDN w:val="0"/>
        <w:rPr>
          <w:rFonts w:ascii="Times New Roman" w:hAnsi="Times New Roman"/>
          <w:lang w:val="es"/>
        </w:rPr>
      </w:pPr>
    </w:p>
    <w:p w14:paraId="5F7171E0" w14:textId="77777777" w:rsidR="00E70A64" w:rsidRDefault="00E70A64" w:rsidP="008C02BD">
      <w:pPr>
        <w:widowControl w:val="0"/>
        <w:autoSpaceDE w:val="0"/>
        <w:autoSpaceDN w:val="0"/>
        <w:rPr>
          <w:rFonts w:ascii="Times New Roman" w:hAnsi="Times New Roman"/>
          <w:lang w:val="es"/>
        </w:rPr>
      </w:pPr>
    </w:p>
    <w:p w14:paraId="5FA8B843" w14:textId="77777777" w:rsidR="00E70A64" w:rsidRDefault="00E70A64" w:rsidP="008C02BD">
      <w:pPr>
        <w:widowControl w:val="0"/>
        <w:autoSpaceDE w:val="0"/>
        <w:autoSpaceDN w:val="0"/>
        <w:rPr>
          <w:rFonts w:ascii="Times New Roman" w:hAnsi="Times New Roman"/>
          <w:lang w:val="es"/>
        </w:rPr>
      </w:pPr>
    </w:p>
    <w:p w14:paraId="4CBAD4CE" w14:textId="77777777" w:rsidR="00E70A64" w:rsidRDefault="00E70A64" w:rsidP="008C02BD">
      <w:pPr>
        <w:widowControl w:val="0"/>
        <w:autoSpaceDE w:val="0"/>
        <w:autoSpaceDN w:val="0"/>
        <w:rPr>
          <w:rFonts w:ascii="Times New Roman" w:hAnsi="Times New Roman"/>
          <w:lang w:val="es"/>
        </w:rPr>
      </w:pPr>
    </w:p>
    <w:p w14:paraId="4EE0BDCA" w14:textId="77777777" w:rsidR="00E70A64" w:rsidRDefault="00E70A64" w:rsidP="008C02BD">
      <w:pPr>
        <w:widowControl w:val="0"/>
        <w:autoSpaceDE w:val="0"/>
        <w:autoSpaceDN w:val="0"/>
        <w:rPr>
          <w:rFonts w:ascii="Times New Roman" w:hAnsi="Times New Roman"/>
          <w:lang w:val="es"/>
        </w:rPr>
      </w:pPr>
    </w:p>
    <w:p w14:paraId="3D4E64C4" w14:textId="77777777" w:rsidR="00E70A64" w:rsidRDefault="00E70A64" w:rsidP="008C02BD">
      <w:pPr>
        <w:widowControl w:val="0"/>
        <w:autoSpaceDE w:val="0"/>
        <w:autoSpaceDN w:val="0"/>
        <w:rPr>
          <w:rFonts w:ascii="Times New Roman" w:hAnsi="Times New Roman"/>
          <w:lang w:val="es"/>
        </w:rPr>
      </w:pPr>
    </w:p>
    <w:p w14:paraId="35A9EB7C" w14:textId="1EDDC800" w:rsidR="008C02BD" w:rsidRPr="008C02BD" w:rsidRDefault="008C02BD" w:rsidP="008C02BD">
      <w:pPr>
        <w:widowControl w:val="0"/>
        <w:autoSpaceDE w:val="0"/>
        <w:autoSpaceDN w:val="0"/>
        <w:rPr>
          <w:rFonts w:ascii="Times New Roman" w:hAnsi="Times New Roman"/>
          <w:lang w:val="es-ES"/>
        </w:rPr>
      </w:pPr>
      <w:r w:rsidRPr="008C02BD">
        <w:rPr>
          <w:rFonts w:ascii="Times New Roman" w:hAnsi="Times New Roman"/>
          <w:lang w:val="es"/>
        </w:rPr>
        <w:lastRenderedPageBreak/>
        <w:t>Salud Pública requiere que su instalación tome las siguientes medidas de inmediato:</w:t>
      </w:r>
    </w:p>
    <w:p w14:paraId="52BBC2DF"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 xml:space="preserve">Designar a un miembro del personal para que actúe como enlace con Salud Pública a fin de facilitar notificaciones a las personas de su instalación y actualizaciones en tiempo oportuno a Salud Pública sobre las personas enfermas o expuestas que hayan sido identificadas por su instalación. </w:t>
      </w:r>
    </w:p>
    <w:p w14:paraId="082FC227"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 xml:space="preserve">Trabajar con el personal de Enfermería de Salud Pública (PHN, por sus siglas en inglés) asignado para proporcionar a Salud Pública toda la información solicitada de manera oportuna. El profesional de PHN se comunicará con su centro por correo electrónico, teléfono o en una visita en persona. </w:t>
      </w:r>
    </w:p>
    <w:p w14:paraId="2B37FD2E"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Salud Pública le pedirá que complete y envíe una lista de seguimiento para identificar a todas las personas que hayan estado potencialmente expuestas al caso de sarampión. Si está disponible, Salud Pública puede proporcionarle información adicional para contribuir a identificar a las personas con mayor riesgo de exposición.</w:t>
      </w:r>
    </w:p>
    <w:p w14:paraId="1DF88B3B"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Garantice que el personal expuesto responda de inmediato a las llamadas y mensajes de Salud Pública.</w:t>
      </w:r>
    </w:p>
    <w:p w14:paraId="63020EC7"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 xml:space="preserve">Asegúrese de que el personal expuesto entienda </w:t>
      </w:r>
      <w:proofErr w:type="gramStart"/>
      <w:r w:rsidRPr="008C02BD">
        <w:rPr>
          <w:rFonts w:ascii="Times New Roman" w:hAnsi="Times New Roman"/>
          <w:b w:val="0"/>
          <w:bCs w:val="0"/>
          <w:lang w:val="es"/>
        </w:rPr>
        <w:t>que</w:t>
      </w:r>
      <w:proofErr w:type="gramEnd"/>
      <w:r w:rsidRPr="008C02BD">
        <w:rPr>
          <w:rFonts w:ascii="Times New Roman" w:hAnsi="Times New Roman"/>
          <w:b w:val="0"/>
          <w:bCs w:val="0"/>
          <w:lang w:val="es"/>
        </w:rPr>
        <w:t xml:space="preserve"> si NO se ha vacunado contra el sarampión, corre un riesgo muy alto de contagiarse y DEBE permanecer en casa hasta que Salud Pública le autorice a retomar sus actividades habituales.</w:t>
      </w:r>
    </w:p>
    <w:p w14:paraId="60FDD8E9"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 xml:space="preserve">Asegúrese de que el personal expuesto entienda </w:t>
      </w:r>
      <w:proofErr w:type="gramStart"/>
      <w:r w:rsidRPr="008C02BD">
        <w:rPr>
          <w:rFonts w:ascii="Times New Roman" w:hAnsi="Times New Roman"/>
          <w:b w:val="0"/>
          <w:bCs w:val="0"/>
          <w:lang w:val="es"/>
        </w:rPr>
        <w:t>que</w:t>
      </w:r>
      <w:proofErr w:type="gramEnd"/>
      <w:r w:rsidRPr="008C02BD">
        <w:rPr>
          <w:rFonts w:ascii="Times New Roman" w:hAnsi="Times New Roman"/>
          <w:b w:val="0"/>
          <w:bCs w:val="0"/>
          <w:lang w:val="es"/>
        </w:rPr>
        <w:t xml:space="preserve"> si NO se ha vacunado contra el sarampión, corre un riesgo muy alto de contagiarse y DEBE permanecer en casa hasta que Salud Pública le autorice a retomar sus actividades habituales.</w:t>
      </w:r>
    </w:p>
    <w:p w14:paraId="05773CB6"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Se ruega asegurarse de que todo el personal que haya sido excluido de sus labores como parte de esta investigación NO se reintegre al trabajo hasta que Salud Pública haya autorizado su reincorporación.</w:t>
      </w:r>
    </w:p>
    <w:p w14:paraId="4A60D255"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 xml:space="preserve">Si alguien en su instalación considera que puede tener </w:t>
      </w:r>
      <w:hyperlink r:id="rId13" w:history="1">
        <w:r w:rsidRPr="008C02BD">
          <w:rPr>
            <w:rFonts w:ascii="Times New Roman" w:hAnsi="Times New Roman"/>
            <w:b w:val="0"/>
            <w:bCs w:val="0"/>
            <w:color w:val="0000FF"/>
            <w:lang w:val="es"/>
          </w:rPr>
          <w:t>síntomas de sarampión</w:t>
        </w:r>
      </w:hyperlink>
      <w:r w:rsidRPr="008C02BD">
        <w:rPr>
          <w:rFonts w:ascii="Times New Roman" w:hAnsi="Times New Roman"/>
          <w:b w:val="0"/>
          <w:bCs w:val="0"/>
          <w:lang w:val="es"/>
        </w:rPr>
        <w:t>, debe ponerse en contacto con el profesional de PHN inmediatamente. Recomiende a las personas infectadas que se vayan a casa de inmediato y acudan al médico para que las evalúe y determine si tienen sarampión. Deben llamar primero a su proveedor antes de ir a consulta e informarle sobre la exposición al sarampión para que el personal del consultorio del proveedor pueda tomar medidas para evitar la propagación en el consultorio médico.</w:t>
      </w:r>
    </w:p>
    <w:p w14:paraId="7F71D3E7" w14:textId="77777777" w:rsidR="008C02BD" w:rsidRPr="008C02BD" w:rsidRDefault="008C02BD" w:rsidP="008C02BD">
      <w:pPr>
        <w:widowControl w:val="0"/>
        <w:autoSpaceDE w:val="0"/>
        <w:autoSpaceDN w:val="0"/>
        <w:rPr>
          <w:rFonts w:ascii="Times New Roman" w:hAnsi="Times New Roman"/>
          <w:b w:val="0"/>
          <w:bCs w:val="0"/>
          <w:lang w:val="es-ES"/>
        </w:rPr>
      </w:pPr>
    </w:p>
    <w:p w14:paraId="4CDB3AA1" w14:textId="77777777" w:rsidR="008C02BD" w:rsidRPr="008C02BD" w:rsidRDefault="008C02BD" w:rsidP="008C02BD">
      <w:pPr>
        <w:widowControl w:val="0"/>
        <w:autoSpaceDE w:val="0"/>
        <w:autoSpaceDN w:val="0"/>
        <w:rPr>
          <w:rFonts w:ascii="Times New Roman" w:hAnsi="Times New Roman"/>
          <w:lang w:val="es-ES"/>
        </w:rPr>
      </w:pPr>
      <w:r w:rsidRPr="008C02BD">
        <w:rPr>
          <w:rFonts w:ascii="Times New Roman" w:hAnsi="Times New Roman"/>
          <w:lang w:val="es"/>
        </w:rPr>
        <w:t>Salud Pública tomará las siguientes medidas inmediatas:</w:t>
      </w:r>
    </w:p>
    <w:p w14:paraId="11651A1E"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 xml:space="preserve">Proporcionarle todas las cartas de notificación de exposición y los </w:t>
      </w:r>
      <w:hyperlink r:id="rId14" w:history="1">
        <w:r w:rsidRPr="008C02BD">
          <w:rPr>
            <w:rFonts w:ascii="Times New Roman" w:hAnsi="Times New Roman"/>
            <w:b w:val="0"/>
            <w:bCs w:val="0"/>
            <w:color w:val="0000FF"/>
            <w:lang w:val="es"/>
          </w:rPr>
          <w:t>recursos</w:t>
        </w:r>
      </w:hyperlink>
      <w:r w:rsidRPr="008C02BD">
        <w:rPr>
          <w:rFonts w:ascii="Times New Roman" w:hAnsi="Times New Roman"/>
          <w:b w:val="0"/>
          <w:bCs w:val="0"/>
          <w:lang w:val="es"/>
        </w:rPr>
        <w:t xml:space="preserve"> destinados a las personas expuestas.</w:t>
      </w:r>
    </w:p>
    <w:p w14:paraId="6EA7AC64"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 xml:space="preserve">Póngase en contacto con las personas expuestas en esta instalación vía telefónica (o visita en persona, si no pueden localizarlas por teléfono) para determinar si están (1) en alto riesgo de desarrollar una enfermedad grave; (2) en entornos con personas en alto riesgo de enfermedad grave (por ejemplo, centros de atención de salud, </w:t>
      </w:r>
      <w:proofErr w:type="gramStart"/>
      <w:r w:rsidRPr="008C02BD">
        <w:rPr>
          <w:rFonts w:ascii="Times New Roman" w:hAnsi="Times New Roman"/>
          <w:b w:val="0"/>
          <w:bCs w:val="0"/>
          <w:lang w:val="es"/>
        </w:rPr>
        <w:t>guarderías infantiles</w:t>
      </w:r>
      <w:proofErr w:type="gramEnd"/>
      <w:r w:rsidRPr="008C02BD">
        <w:rPr>
          <w:rFonts w:ascii="Times New Roman" w:hAnsi="Times New Roman"/>
          <w:b w:val="0"/>
          <w:bCs w:val="0"/>
          <w:lang w:val="es"/>
        </w:rPr>
        <w:t xml:space="preserve">); (3) con protección contra el sarampión en función del estado de vacunación, el estado de infección previa u otros criterios. A partir de esta información, Salud Pública determinará las intervenciones necesarias, que incluirán: </w:t>
      </w:r>
    </w:p>
    <w:p w14:paraId="318D5AB6"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 xml:space="preserve">Identificar a las personas elegibles para recibir profilaxis posterior a la exposición a fin de reducir el riesgo de contraer sarampión tras una exposición. </w:t>
      </w:r>
    </w:p>
    <w:p w14:paraId="16DDBEA1"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 xml:space="preserve">Solicitar a las personas expuestas que presenten pruebas de inmunidad para que puedan ser autorizadas a retomar sus actividades habituales. </w:t>
      </w:r>
    </w:p>
    <w:p w14:paraId="53E6D70A"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Programar pruebas de laboratorio para determinar si la persona expuesta está inmunizada o tiene sarampión. Si es necesario, Salud Pública coordinará con su instalación la obtención de las muestras necesarias para las pruebas.</w:t>
      </w:r>
    </w:p>
    <w:p w14:paraId="59D48F72"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lastRenderedPageBreak/>
        <w:t xml:space="preserve">Control de los síntomas de las personas expuestas hasta </w:t>
      </w:r>
      <w:sdt>
        <w:sdtPr>
          <w:rPr>
            <w:rFonts w:ascii="Times New Roman" w:hAnsi="Times New Roman"/>
            <w:b w:val="0"/>
            <w:bCs w:val="0"/>
            <w:lang w:val="es-ES"/>
          </w:rPr>
          <w:id w:val="-1619754905"/>
          <w:placeholder>
            <w:docPart w:val="33C0F622E6B24AA09A6EBE74900014EF"/>
          </w:placeholder>
          <w:date>
            <w:dateFormat w:val="M/d/yyyy"/>
            <w:lid w:val="en-US"/>
            <w:storeMappedDataAs w:val="dateTime"/>
            <w:calendar w:val="gregorian"/>
          </w:date>
        </w:sdtPr>
        <w:sdtEndPr/>
        <w:sdtContent>
          <w:r w:rsidRPr="008C02BD">
            <w:rPr>
              <w:rFonts w:ascii="Times New Roman" w:hAnsi="Times New Roman"/>
              <w:b w:val="0"/>
              <w:bCs w:val="0"/>
              <w:lang w:val="es-ES"/>
            </w:rPr>
            <w:t>[PULSE O INTRODUZCA LA FECHA]</w:t>
          </w:r>
        </w:sdtContent>
      </w:sdt>
      <w:r w:rsidRPr="008C02BD">
        <w:rPr>
          <w:rFonts w:ascii="Times New Roman" w:hAnsi="Times New Roman"/>
          <w:b w:val="0"/>
          <w:bCs w:val="0"/>
          <w:lang w:val="es"/>
        </w:rPr>
        <w:t>.</w:t>
      </w:r>
    </w:p>
    <w:p w14:paraId="4A8FE912"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 xml:space="preserve">Proporcionar una lista de las personas expuestas que deben ser excluidas de las instalaciones durante la investigación porque tienen un alto riesgo de contagio y/o no están protegidas contra el sarampión. </w:t>
      </w:r>
    </w:p>
    <w:p w14:paraId="0DED3D85"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Proporcionar una lista de las personas expuestas que están autorizadas a reincorporarse al trabajo en distintos momentos de la investigación.</w:t>
      </w:r>
    </w:p>
    <w:p w14:paraId="615DD2F5"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Si Salud Pública no puede ponerse en contacto con el empleado expuesto, nuestro equipo se encargará de coordinar con su instalación la programación de una visita para ponerse en contacto con él en el lugar de trabajo.</w:t>
      </w:r>
    </w:p>
    <w:p w14:paraId="6772F152"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w:t>
      </w:r>
      <w:r w:rsidRPr="008C02BD">
        <w:rPr>
          <w:rFonts w:ascii="Times New Roman" w:hAnsi="Times New Roman"/>
          <w:b w:val="0"/>
          <w:bCs w:val="0"/>
          <w:lang w:val="es"/>
        </w:rPr>
        <w:tab/>
        <w:t>Salud Pública determinará cuándo se ha completado la investigación y procederá a notificarlo a su centro y en ese momento dará por concluida la investigación.</w:t>
      </w:r>
    </w:p>
    <w:p w14:paraId="3FA0BB58" w14:textId="77777777" w:rsidR="008C02BD" w:rsidRPr="008C02BD" w:rsidRDefault="008C02BD" w:rsidP="008C02BD">
      <w:pPr>
        <w:widowControl w:val="0"/>
        <w:autoSpaceDE w:val="0"/>
        <w:autoSpaceDN w:val="0"/>
        <w:rPr>
          <w:rFonts w:ascii="Times New Roman" w:hAnsi="Times New Roman"/>
          <w:b w:val="0"/>
          <w:bCs w:val="0"/>
          <w:lang w:val="es-ES"/>
        </w:rPr>
      </w:pPr>
    </w:p>
    <w:p w14:paraId="143FEFAB"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 xml:space="preserve">Si tiene alguna pregunta relativa a la exposición al sarampión en esta instalación, póngase en contacto con </w:t>
      </w:r>
      <w:sdt>
        <w:sdtPr>
          <w:rPr>
            <w:rFonts w:ascii="Times New Roman" w:hAnsi="Times New Roman"/>
            <w:b w:val="0"/>
            <w:bCs w:val="0"/>
            <w:lang w:val="es"/>
          </w:rPr>
          <w:id w:val="-52625692"/>
          <w:placeholder>
            <w:docPart w:val="AAC17585A5AD48AF931F5B8009C2A511"/>
          </w:placeholder>
        </w:sdtPr>
        <w:sdtEndPr/>
        <w:sdtContent>
          <w:r w:rsidRPr="008C02BD">
            <w:rPr>
              <w:rFonts w:ascii="Times New Roman" w:hAnsi="Times New Roman"/>
              <w:b w:val="0"/>
              <w:bCs w:val="0"/>
              <w:lang w:val="es"/>
            </w:rPr>
            <w:t>[INTRODUZCA EL NOMBRE DEL PHN]</w:t>
          </w:r>
        </w:sdtContent>
      </w:sdt>
      <w:r w:rsidRPr="008C02BD">
        <w:rPr>
          <w:rFonts w:ascii="Times New Roman" w:hAnsi="Times New Roman"/>
          <w:b w:val="0"/>
          <w:bCs w:val="0"/>
          <w:lang w:val="es"/>
        </w:rPr>
        <w:t xml:space="preserve">, Personal de Enfermería de Salud Pública en </w:t>
      </w:r>
      <w:sdt>
        <w:sdtPr>
          <w:rPr>
            <w:rFonts w:ascii="Times New Roman" w:hAnsi="Times New Roman"/>
            <w:b w:val="0"/>
            <w:bCs w:val="0"/>
            <w:lang w:val="es"/>
          </w:rPr>
          <w:id w:val="-1580130226"/>
          <w:placeholder>
            <w:docPart w:val="AAC17585A5AD48AF931F5B8009C2A511"/>
          </w:placeholder>
        </w:sdtPr>
        <w:sdtEndPr/>
        <w:sdtContent>
          <w:r w:rsidRPr="008C02BD">
            <w:rPr>
              <w:rFonts w:ascii="Times New Roman" w:hAnsi="Times New Roman"/>
              <w:b w:val="0"/>
              <w:bCs w:val="0"/>
              <w:lang w:val="es"/>
            </w:rPr>
            <w:t>[CENTRO DE SALUD, NÚMERO DE TELÉFONO]</w:t>
          </w:r>
        </w:sdtContent>
      </w:sdt>
      <w:r w:rsidRPr="008C02BD">
        <w:rPr>
          <w:rFonts w:ascii="Times New Roman" w:hAnsi="Times New Roman"/>
          <w:b w:val="0"/>
          <w:bCs w:val="0"/>
          <w:lang w:val="es"/>
        </w:rPr>
        <w:t xml:space="preserve"> durante el horario laboral habitual. También puede llamar a la línea de información del Condado de Los Ángeles al 2-1-1 una vez finalizado el horario laboral.</w:t>
      </w:r>
    </w:p>
    <w:p w14:paraId="73DA3EA5" w14:textId="77777777" w:rsidR="008C02BD" w:rsidRPr="008C02BD" w:rsidRDefault="008C02BD" w:rsidP="008C02BD">
      <w:pPr>
        <w:widowControl w:val="0"/>
        <w:autoSpaceDE w:val="0"/>
        <w:autoSpaceDN w:val="0"/>
        <w:rPr>
          <w:rFonts w:ascii="Times New Roman" w:hAnsi="Times New Roman"/>
          <w:b w:val="0"/>
          <w:bCs w:val="0"/>
          <w:lang w:val="es-ES"/>
        </w:rPr>
      </w:pPr>
    </w:p>
    <w:p w14:paraId="16A243BE"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 xml:space="preserve">Visite </w:t>
      </w:r>
      <w:hyperlink r:id="rId15" w:history="1">
        <w:r w:rsidRPr="008C02BD">
          <w:rPr>
            <w:rFonts w:ascii="Times New Roman" w:hAnsi="Times New Roman"/>
            <w:b w:val="0"/>
            <w:bCs w:val="0"/>
            <w:color w:val="0000FF"/>
            <w:lang w:val="es"/>
          </w:rPr>
          <w:t>ph.lacounty.gov/measles</w:t>
        </w:r>
      </w:hyperlink>
      <w:r w:rsidRPr="008C02BD">
        <w:rPr>
          <w:rFonts w:ascii="Times New Roman" w:hAnsi="Times New Roman"/>
          <w:b w:val="0"/>
          <w:bCs w:val="0"/>
          <w:lang w:val="es"/>
        </w:rPr>
        <w:t xml:space="preserve"> para obtener más información sobre la infección por sarampión y la vacuna contra esta enfermedad. </w:t>
      </w:r>
    </w:p>
    <w:p w14:paraId="6A0D96FA" w14:textId="77777777" w:rsidR="008C02BD" w:rsidRPr="008C02BD" w:rsidRDefault="008C02BD" w:rsidP="008C02BD">
      <w:pPr>
        <w:widowControl w:val="0"/>
        <w:autoSpaceDE w:val="0"/>
        <w:autoSpaceDN w:val="0"/>
        <w:rPr>
          <w:rFonts w:ascii="Times New Roman" w:hAnsi="Times New Roman"/>
          <w:b w:val="0"/>
          <w:bCs w:val="0"/>
          <w:lang w:val="es-ES"/>
        </w:rPr>
      </w:pPr>
    </w:p>
    <w:p w14:paraId="2665F58D" w14:textId="77777777" w:rsidR="008C02BD" w:rsidRPr="008C02BD" w:rsidRDefault="008C02BD" w:rsidP="008C02BD">
      <w:pPr>
        <w:widowControl w:val="0"/>
        <w:autoSpaceDE w:val="0"/>
        <w:autoSpaceDN w:val="0"/>
        <w:rPr>
          <w:rFonts w:ascii="Times New Roman" w:hAnsi="Times New Roman"/>
          <w:b w:val="0"/>
          <w:bCs w:val="0"/>
          <w:lang w:val="es-ES"/>
        </w:rPr>
      </w:pPr>
      <w:r w:rsidRPr="008C02BD">
        <w:rPr>
          <w:rFonts w:ascii="Times New Roman" w:hAnsi="Times New Roman"/>
          <w:b w:val="0"/>
          <w:bCs w:val="0"/>
          <w:lang w:val="es"/>
        </w:rPr>
        <w:t>Tenga en cuenta que toda la correspondencia e información compartida en relación con esta investigación se considera confidencial. Salud Pública no puede revelar el nombre de la(s) persona(s) considerada(s) enferma(s).</w:t>
      </w:r>
    </w:p>
    <w:p w14:paraId="099B70AA" w14:textId="77777777" w:rsidR="00E501CB" w:rsidRPr="00E501CB" w:rsidRDefault="00E501CB" w:rsidP="003836FD">
      <w:pPr>
        <w:spacing w:line="259" w:lineRule="auto"/>
        <w:rPr>
          <w:rFonts w:ascii="Times New Roman" w:eastAsia="Calibri" w:hAnsi="Times New Roman"/>
          <w:b w:val="0"/>
          <w:bCs w:val="0"/>
          <w:color w:val="000000"/>
          <w:lang w:val="es-ES"/>
        </w:rPr>
      </w:pPr>
    </w:p>
    <w:p w14:paraId="2B3DD046" w14:textId="77777777" w:rsidR="00E501CB" w:rsidRDefault="00E501CB" w:rsidP="003836FD">
      <w:pPr>
        <w:rPr>
          <w:rFonts w:ascii="Times New Roman" w:eastAsia="Calibri" w:hAnsi="Times New Roman"/>
          <w:b w:val="0"/>
          <w:bCs w:val="0"/>
          <w:color w:val="000000"/>
          <w:lang w:val="es"/>
        </w:rPr>
      </w:pPr>
      <w:r w:rsidRPr="00E501CB">
        <w:rPr>
          <w:rFonts w:ascii="Times New Roman" w:eastAsia="Calibri" w:hAnsi="Times New Roman"/>
          <w:b w:val="0"/>
          <w:bCs w:val="0"/>
          <w:color w:val="000000"/>
          <w:lang w:val="es"/>
        </w:rPr>
        <w:t>Gracias por su cooperación.</w:t>
      </w:r>
    </w:p>
    <w:p w14:paraId="04EAB4F7" w14:textId="77777777" w:rsidR="003836FD" w:rsidRDefault="003836FD" w:rsidP="003836FD">
      <w:pPr>
        <w:rPr>
          <w:rFonts w:ascii="Times New Roman" w:eastAsia="Calibri" w:hAnsi="Times New Roman"/>
          <w:b w:val="0"/>
          <w:bCs w:val="0"/>
          <w:color w:val="000000"/>
          <w:lang w:val="es-ES"/>
        </w:rPr>
      </w:pPr>
    </w:p>
    <w:p w14:paraId="7D619237" w14:textId="77777777" w:rsidR="008C02BD" w:rsidRDefault="008C02BD" w:rsidP="003836FD">
      <w:pPr>
        <w:rPr>
          <w:rFonts w:ascii="Times New Roman" w:eastAsia="Calibri" w:hAnsi="Times New Roman"/>
          <w:b w:val="0"/>
          <w:bCs w:val="0"/>
          <w:color w:val="000000"/>
          <w:lang w:val="es-ES"/>
        </w:rPr>
      </w:pPr>
    </w:p>
    <w:p w14:paraId="02145CDC" w14:textId="77777777" w:rsidR="008C02BD" w:rsidRPr="00E501CB" w:rsidRDefault="008C02BD" w:rsidP="003836FD">
      <w:pPr>
        <w:rPr>
          <w:rFonts w:ascii="Times New Roman" w:eastAsia="Calibri" w:hAnsi="Times New Roman"/>
          <w:b w:val="0"/>
          <w:bCs w:val="0"/>
          <w:color w:val="000000"/>
          <w:lang w:val="es-ES"/>
        </w:rPr>
      </w:pPr>
    </w:p>
    <w:sdt>
      <w:sdtPr>
        <w:rPr>
          <w:rFonts w:ascii="Times New Roman" w:eastAsia="Calibri" w:hAnsi="Times New Roman"/>
          <w:b w:val="0"/>
          <w:sz w:val="22"/>
          <w:szCs w:val="22"/>
        </w:rPr>
        <w:alias w:val="RHO/AMD"/>
        <w:tag w:val="RHO/AMD"/>
        <w:id w:val="238452574"/>
        <w:placeholder>
          <w:docPart w:val="8D937DEFDCCD4206892F1B259F0E814E"/>
        </w:placeholder>
        <w:dropDownList>
          <w:listItem w:displayText="Choose Physician" w:value="Choose Physician"/>
          <w:listItem w:displayText="Alicia Chang, M.D., M.S." w:value="Alicia Chang, M.D., M.S."/>
          <w:listItem w:displayText="Annette Guerrero, M.D." w:value="Annette Guerrero, M.D."/>
          <w:listItem w:displayText="Clarence Monteclaro, M.D., M.P.H." w:value="Clarence Monteclaro, M.D., M.P.H."/>
          <w:listItem w:displayText="Condessa Curley, M.D., M.P.H." w:value="Condessa Curley, M.D., M.P.H."/>
          <w:listItem w:displayText="Eric El-Tobgy, M.D., M.P.H." w:value="Eric El-Tobgy, M.D., M.P.H."/>
          <w:listItem w:displayText="Homer Boyd, M.D." w:value="Homer Boyd, M.D."/>
          <w:listItem w:displayText="Jan King, M.D., M.P.H." w:value="Jan King, M.D., M.P.H."/>
          <w:listItem w:displayText="Janina Morrison, M.D., M.P.H." w:value="Janina Morrison, M.D., M.P.H."/>
          <w:listItem w:displayText="Leo Moore, M.D., M.S.H.P.M." w:value="Leo Moore, M.D., M.S.H.P.M."/>
          <w:listItem w:displayText="Lily Chattopadhyay, M.D., M.P.H." w:value="Lily Chattopadhyay, M.D., M.P.H."/>
          <w:listItem w:displayText="Liza Ortiz, M.D., M.P.H." w:value="Liza Ortiz, M.D., M.P.H."/>
          <w:listItem w:displayText="Maxine Liggins, M.D., M.P.H." w:value="Maxine Liggins, M.D., M.P.H."/>
          <w:listItem w:displayText="Mona Yazdi, D.O., M.P.H." w:value="Mona Yazdi, D.O., M.P.H."/>
          <w:listItem w:displayText="Noah Kojima, M.D." w:value="Noah Kojima, M.D."/>
          <w:listItem w:displayText="Ridwa Abdi, M.D., M.P.H." w:value="Ridwa Abdi, M.D., M.P.H."/>
          <w:listItem w:displayText="Rosita San Diego, M.D." w:value="Rosita San Diego, M.D."/>
          <w:listItem w:displayText="Seira Kurian, M.D., M.P.H." w:value="Seira Kurian, M.D., M.P.H."/>
          <w:listItem w:displayText="Sheree Poitier, M.D." w:value="Sheree Poitier, M.D."/>
        </w:dropDownList>
      </w:sdtPr>
      <w:sdtEndPr/>
      <w:sdtContent>
        <w:p w14:paraId="456F6A09" w14:textId="77777777" w:rsidR="0040106E" w:rsidRPr="008C02BD" w:rsidRDefault="00E5208B" w:rsidP="0040106E">
          <w:pPr>
            <w:jc w:val="both"/>
            <w:rPr>
              <w:rFonts w:ascii="Times New Roman" w:eastAsia="Calibri" w:hAnsi="Times New Roman"/>
              <w:b w:val="0"/>
              <w:sz w:val="22"/>
              <w:szCs w:val="22"/>
            </w:rPr>
          </w:pPr>
          <w:r w:rsidRPr="008C02BD">
            <w:rPr>
              <w:rFonts w:ascii="Times New Roman" w:eastAsia="Calibri" w:hAnsi="Times New Roman"/>
              <w:b w:val="0"/>
              <w:sz w:val="22"/>
              <w:szCs w:val="22"/>
            </w:rPr>
            <w:t>Choose Physician</w:t>
          </w:r>
        </w:p>
      </w:sdtContent>
    </w:sdt>
    <w:p w14:paraId="5E43BD0D" w14:textId="77777777" w:rsidR="0040106E" w:rsidRPr="008C02BD" w:rsidRDefault="00E70A64" w:rsidP="0040106E">
      <w:pPr>
        <w:rPr>
          <w:rFonts w:ascii="Times New Roman" w:hAnsi="Times New Roman"/>
          <w:b w:val="0"/>
          <w:bCs w:val="0"/>
          <w:sz w:val="22"/>
          <w:szCs w:val="22"/>
        </w:rPr>
      </w:pPr>
      <w:sdt>
        <w:sdtPr>
          <w:rPr>
            <w:rFonts w:ascii="Times New Roman" w:hAnsi="Times New Roman"/>
            <w:b w:val="0"/>
            <w:bCs w:val="0"/>
            <w:sz w:val="22"/>
            <w:szCs w:val="22"/>
          </w:rPr>
          <w:alias w:val="Area Medical Director"/>
          <w:tag w:val="AMD"/>
          <w:id w:val="-1751643871"/>
          <w:placeholder>
            <w:docPart w:val="8323D0860331481C81B21F3424FF43A7"/>
          </w:placeholder>
          <w:dropDownList>
            <w:listItem w:displayText="Choose Job Title" w:value="Choose Job Title"/>
            <w:listItem w:displayText="Medical Director" w:value="Medical Director"/>
            <w:listItem w:displayText="Regional Health Officer, SPA 1 &amp; 2" w:value="Regional Health Officer, SPA 1 &amp; 2"/>
            <w:listItem w:displayText="Regional Health Officer, SPA 3 &amp; 4" w:value="Regional Health Officer, SPA 3 &amp; 4"/>
            <w:listItem w:displayText="Regional Health Officer, SPA 5 &amp; 6" w:value="Regional Health Officer, SPA 5 &amp; 6"/>
            <w:listItem w:displayText="Regional Health Officer, SPA 7 &amp; 8" w:value="Regional Health Officer, SPA 7 &amp; 8"/>
            <w:listItem w:displayText="Regional Medical Director, SPA 1 &amp; 2" w:value="Regional Medical Director, SPA 1 &amp; 2"/>
            <w:listItem w:displayText="Regional Medical Director, SPA 3 &amp; 4" w:value="Regional Medical Director, SPA 3 &amp; 4"/>
            <w:listItem w:displayText="Regional Medical Director, SPA 5 &amp; 6" w:value="Regional Medical Director, SPA 5 &amp; 6"/>
            <w:listItem w:displayText="Regional Medical Director, SPA 7 &amp; 8" w:value="Regional Medical Director, SPA 7 &amp; 8"/>
            <w:listItem w:displayText="Physician Specialist" w:value="Physician Specialist"/>
            <w:listItem w:displayText="Senior Physician " w:value="Senior Physician "/>
          </w:dropDownList>
        </w:sdtPr>
        <w:sdtEndPr/>
        <w:sdtContent>
          <w:r w:rsidR="00E5208B" w:rsidRPr="008C02BD">
            <w:rPr>
              <w:rFonts w:ascii="Times New Roman" w:hAnsi="Times New Roman"/>
              <w:b w:val="0"/>
              <w:bCs w:val="0"/>
              <w:sz w:val="22"/>
              <w:szCs w:val="22"/>
            </w:rPr>
            <w:t>Choose Job Title</w:t>
          </w:r>
        </w:sdtContent>
      </w:sdt>
      <w:r w:rsidR="0040106E" w:rsidRPr="008C02BD">
        <w:rPr>
          <w:rFonts w:ascii="Times New Roman" w:hAnsi="Times New Roman"/>
          <w:b w:val="0"/>
          <w:sz w:val="22"/>
          <w:szCs w:val="22"/>
        </w:rPr>
        <w:tab/>
      </w:r>
    </w:p>
    <w:p w14:paraId="67B87722" w14:textId="77777777" w:rsidR="0040106E" w:rsidRPr="008C02BD" w:rsidRDefault="0040106E" w:rsidP="0040106E">
      <w:pPr>
        <w:rPr>
          <w:rFonts w:ascii="Times New Roman" w:hAnsi="Times New Roman"/>
          <w:b w:val="0"/>
          <w:bCs w:val="0"/>
          <w:sz w:val="22"/>
          <w:szCs w:val="22"/>
        </w:rPr>
      </w:pPr>
      <w:r w:rsidRPr="008C02BD">
        <w:rPr>
          <w:rFonts w:ascii="Times New Roman" w:hAnsi="Times New Roman"/>
          <w:b w:val="0"/>
          <w:sz w:val="22"/>
          <w:szCs w:val="22"/>
        </w:rPr>
        <w:t>County of Los Angeles Department of Public Health</w:t>
      </w:r>
    </w:p>
    <w:p w14:paraId="2ABF4445" w14:textId="4D7F5B22" w:rsidR="0040106E" w:rsidRPr="008C02BD" w:rsidRDefault="00E70A64" w:rsidP="0040106E">
      <w:pPr>
        <w:rPr>
          <w:rFonts w:ascii="Times New Roman" w:hAnsi="Times New Roman"/>
          <w:b w:val="0"/>
          <w:bCs w:val="0"/>
          <w:sz w:val="22"/>
          <w:szCs w:val="22"/>
        </w:rPr>
      </w:pPr>
      <w:sdt>
        <w:sdtPr>
          <w:rPr>
            <w:rFonts w:ascii="Times New Roman" w:hAnsi="Times New Roman"/>
            <w:b w:val="0"/>
            <w:bCs w:val="0"/>
            <w:sz w:val="22"/>
            <w:szCs w:val="22"/>
          </w:rPr>
          <w:alias w:val="Health Center"/>
          <w:tag w:val="HC"/>
          <w:id w:val="-1961795441"/>
          <w:placeholder>
            <w:docPart w:val="3F78A64F2EBE4F6B821BE7753665CB20"/>
          </w:placeholder>
          <w:dropDownList>
            <w:listItem w:displayText="Choose Health Center" w:value="Choose Health Center"/>
            <w:listItem w:displayText="Antelope Valley Health Center - 335-B E. Ave K-6, Lancaster CA 93535" w:value="Antelope Valley Health Center - 335-B E. Ave K-6, Lancaster CA 93535"/>
            <w:listItem w:displayText="Glendale Health Center - 501 N. Glendale Ave., Glendale CA 91206" w:value="Glendale Health Center - 501 N. Glendale Ave., Glendale CA 91206"/>
            <w:listItem w:displayText="Pacoima Health Center - 13300 Van Nuys Blvd., Pacoima CA 91331" w:value="Pacoima Health Center - 13300 Van Nuys Blvd., Pacoima CA 91331"/>
            <w:listItem w:displayText="North Hollywood Health Center - 5300 Tujunga Ave., No. Hollywood CA 91601" w:value="North Hollywood Health Center - 5300 Tujunga Ave., No. Hollywood CA 91601"/>
            <w:listItem w:displayText="Monrovia Health Center - 330 W. Maple Ave., Monrovia CA 91016" w:value="Monrovia Health Center - 330 W. Maple Ave., Monrovia CA 91016"/>
            <w:listItem w:displayText="Pomona Health Center - 750 S. Park Ave., Pomona CA 91766" w:value="Pomona Health Center - 750 S. Park Ave., Pomona CA 91766"/>
            <w:listItem w:displayText="Central Health Center - 241 N. Figueroa St., Los Angeles CA 90012" w:value="Central Health Center - 241 N. Figueroa St., Los Angeles CA 90012"/>
            <w:listItem w:displayText="Hollywood-Wilshire Health Center - 5205 Melrose Ave., Los Angeles CA 90038" w:value="Hollywood-Wilshire Health Center - 5205 Melrose Ave., Los Angeles CA 90038"/>
            <w:listItem w:displayText="Burke/Simms/Mann Health Center - 2509 Pico Blvd. #320, Santa Monica CA 90405" w:value="Burke/Simms/Mann Health Center - 2509 Pico Blvd. #320, Santa Monica CA 90405"/>
            <w:listItem w:displayText="Ruth Temple Health Center - 3834 S. Western Ave., Los Angeles CA 90052" w:value="Ruth Temple Health Center - 3834 S. Western Ave., Los Angeles CA 90052"/>
            <w:listItem w:displayText="MLK Jr. Center for Public Health - 11833 S. Wilmington Ave., Los Angeles CA 90059" w:value="MLK Jr. Center for Public Health - 11833 S. Wilmington Ave., Los Angeles CA 90059"/>
            <w:listItem w:displayText="Whittier Health Center - 7643 S. Painter Ave., Whittier CA 90602" w:value="Whittier Health Center - 7643 S. Painter Ave., Whittier CA 90602"/>
            <w:listItem w:displayText="Curtis Tucker Health Center - 123 W. Manchester Blvd., Inglewood CA 90301" w:value="Curtis Tucker Health Center - 123 W. Manchester Blvd., Inglewood CA 90301"/>
            <w:listItem w:displayText="Torrance Health Center - 711 Del Amo Blvd., Torrance CA 90502" w:value="Torrance Health Center - 711 Del Amo Blvd., Torrance CA 90502"/>
          </w:dropDownList>
        </w:sdtPr>
        <w:sdtEndPr/>
        <w:sdtContent>
          <w:r w:rsidR="004E3C4C" w:rsidRPr="008C02BD">
            <w:rPr>
              <w:rFonts w:ascii="Times New Roman" w:hAnsi="Times New Roman"/>
              <w:b w:val="0"/>
              <w:bCs w:val="0"/>
              <w:sz w:val="22"/>
              <w:szCs w:val="22"/>
            </w:rPr>
            <w:t>Choose Health Center</w:t>
          </w:r>
        </w:sdtContent>
      </w:sdt>
    </w:p>
    <w:sectPr w:rsidR="0040106E" w:rsidRPr="008C02BD" w:rsidSect="008A1888">
      <w:footerReference w:type="first" r:id="rId16"/>
      <w:type w:val="continuous"/>
      <w:pgSz w:w="12240" w:h="15840"/>
      <w:pgMar w:top="108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D5D37A" w14:textId="77777777" w:rsidR="00CC3A01" w:rsidRDefault="00CC3A01">
      <w:r>
        <w:separator/>
      </w:r>
    </w:p>
  </w:endnote>
  <w:endnote w:type="continuationSeparator" w:id="0">
    <w:p w14:paraId="577FF971" w14:textId="77777777" w:rsidR="00CC3A01" w:rsidRDefault="00CC3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Md BT">
    <w:altName w:val="Segoe UI Semibold"/>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utura">
    <w:altName w:val="Century Gothic"/>
    <w:panose1 w:val="00000000000000000000"/>
    <w:charset w:val="00"/>
    <w:family w:val="swiss"/>
    <w:notTrueType/>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b w:val="0"/>
        <w:bCs w:val="0"/>
      </w:rPr>
      <w:id w:val="321937138"/>
      <w:docPartObj>
        <w:docPartGallery w:val="Page Numbers (Bottom of Page)"/>
        <w:docPartUnique/>
      </w:docPartObj>
    </w:sdtPr>
    <w:sdtEndPr/>
    <w:sdtContent>
      <w:sdt>
        <w:sdtPr>
          <w:rPr>
            <w:rFonts w:ascii="Times New Roman" w:hAnsi="Times New Roman"/>
            <w:b w:val="0"/>
            <w:bCs w:val="0"/>
          </w:rPr>
          <w:id w:val="-1769616900"/>
          <w:docPartObj>
            <w:docPartGallery w:val="Page Numbers (Top of Page)"/>
            <w:docPartUnique/>
          </w:docPartObj>
        </w:sdtPr>
        <w:sdtEndPr/>
        <w:sdtContent>
          <w:p w14:paraId="1AEAD29D" w14:textId="60C88B06" w:rsidR="00466F9A" w:rsidRDefault="00466F9A" w:rsidP="00466F9A">
            <w:pPr>
              <w:pStyle w:val="Footer"/>
              <w:jc w:val="right"/>
              <w:rPr>
                <w:rFonts w:ascii="Times New Roman" w:hAnsi="Times New Roman"/>
                <w:b w:val="0"/>
                <w:bCs w:val="0"/>
              </w:rPr>
            </w:pPr>
            <w:r>
              <w:rPr>
                <w:rFonts w:ascii="Times New Roman" w:hAnsi="Times New Roman"/>
                <w:b w:val="0"/>
                <w:bCs w:val="0"/>
              </w:rPr>
              <w:t xml:space="preserve">Updated </w:t>
            </w:r>
            <w:r w:rsidR="008C02BD">
              <w:rPr>
                <w:rFonts w:ascii="Times New Roman" w:hAnsi="Times New Roman"/>
                <w:b w:val="0"/>
                <w:bCs w:val="0"/>
              </w:rPr>
              <w:t>Mar</w:t>
            </w:r>
            <w:r>
              <w:rPr>
                <w:rFonts w:ascii="Times New Roman" w:hAnsi="Times New Roman"/>
                <w:b w:val="0"/>
                <w:bCs w:val="0"/>
              </w:rPr>
              <w:t>. 2025</w:t>
            </w:r>
          </w:p>
          <w:p w14:paraId="42943F5B" w14:textId="7B0C8119" w:rsidR="005B4259" w:rsidRPr="005B4259" w:rsidRDefault="005B4259">
            <w:pPr>
              <w:pStyle w:val="Footer"/>
              <w:jc w:val="right"/>
              <w:rPr>
                <w:rFonts w:ascii="Times New Roman" w:hAnsi="Times New Roman"/>
                <w:b w:val="0"/>
                <w:bCs w:val="0"/>
              </w:rPr>
            </w:pPr>
            <w:r w:rsidRPr="005B4259">
              <w:rPr>
                <w:rFonts w:ascii="Times New Roman" w:hAnsi="Times New Roman"/>
                <w:b w:val="0"/>
                <w:bCs w:val="0"/>
              </w:rPr>
              <w:t xml:space="preserve">Page </w:t>
            </w:r>
            <w:r w:rsidRPr="005B4259">
              <w:rPr>
                <w:rFonts w:ascii="Times New Roman" w:hAnsi="Times New Roman"/>
                <w:b w:val="0"/>
                <w:bCs w:val="0"/>
              </w:rPr>
              <w:fldChar w:fldCharType="begin"/>
            </w:r>
            <w:r w:rsidRPr="005B4259">
              <w:rPr>
                <w:rFonts w:ascii="Times New Roman" w:hAnsi="Times New Roman"/>
                <w:b w:val="0"/>
                <w:bCs w:val="0"/>
              </w:rPr>
              <w:instrText xml:space="preserve"> PAGE </w:instrText>
            </w:r>
            <w:r w:rsidRPr="005B4259">
              <w:rPr>
                <w:rFonts w:ascii="Times New Roman" w:hAnsi="Times New Roman"/>
                <w:b w:val="0"/>
                <w:bCs w:val="0"/>
              </w:rPr>
              <w:fldChar w:fldCharType="separate"/>
            </w:r>
            <w:r w:rsidRPr="005B4259">
              <w:rPr>
                <w:rFonts w:ascii="Times New Roman" w:hAnsi="Times New Roman"/>
                <w:b w:val="0"/>
                <w:bCs w:val="0"/>
                <w:noProof/>
              </w:rPr>
              <w:t>2</w:t>
            </w:r>
            <w:r w:rsidRPr="005B4259">
              <w:rPr>
                <w:rFonts w:ascii="Times New Roman" w:hAnsi="Times New Roman"/>
                <w:b w:val="0"/>
                <w:bCs w:val="0"/>
              </w:rPr>
              <w:fldChar w:fldCharType="end"/>
            </w:r>
            <w:r w:rsidRPr="005B4259">
              <w:rPr>
                <w:rFonts w:ascii="Times New Roman" w:hAnsi="Times New Roman"/>
                <w:b w:val="0"/>
                <w:bCs w:val="0"/>
              </w:rPr>
              <w:t xml:space="preserve"> of </w:t>
            </w:r>
            <w:r w:rsidRPr="005B4259">
              <w:rPr>
                <w:rFonts w:ascii="Times New Roman" w:hAnsi="Times New Roman"/>
                <w:b w:val="0"/>
                <w:bCs w:val="0"/>
              </w:rPr>
              <w:fldChar w:fldCharType="begin"/>
            </w:r>
            <w:r w:rsidRPr="005B4259">
              <w:rPr>
                <w:rFonts w:ascii="Times New Roman" w:hAnsi="Times New Roman"/>
                <w:b w:val="0"/>
                <w:bCs w:val="0"/>
              </w:rPr>
              <w:instrText xml:space="preserve"> NUMPAGES  </w:instrText>
            </w:r>
            <w:r w:rsidRPr="005B4259">
              <w:rPr>
                <w:rFonts w:ascii="Times New Roman" w:hAnsi="Times New Roman"/>
                <w:b w:val="0"/>
                <w:bCs w:val="0"/>
              </w:rPr>
              <w:fldChar w:fldCharType="separate"/>
            </w:r>
            <w:r w:rsidRPr="005B4259">
              <w:rPr>
                <w:rFonts w:ascii="Times New Roman" w:hAnsi="Times New Roman"/>
                <w:b w:val="0"/>
                <w:bCs w:val="0"/>
                <w:noProof/>
              </w:rPr>
              <w:t>2</w:t>
            </w:r>
            <w:r w:rsidRPr="005B4259">
              <w:rPr>
                <w:rFonts w:ascii="Times New Roman" w:hAnsi="Times New Roman"/>
                <w:b w:val="0"/>
                <w:bCs w:val="0"/>
              </w:rPr>
              <w:fldChar w:fldCharType="end"/>
            </w:r>
          </w:p>
        </w:sdtContent>
      </w:sdt>
    </w:sdtContent>
  </w:sdt>
  <w:p w14:paraId="4E16C49E" w14:textId="18CB193F" w:rsidR="008A1888" w:rsidRPr="008A1888" w:rsidRDefault="008A1888" w:rsidP="008A1888">
    <w:pPr>
      <w:pStyle w:val="Footer"/>
      <w:tabs>
        <w:tab w:val="left" w:pos="7470"/>
      </w:tabs>
      <w:rPr>
        <w:rFonts w:ascii="Times New Roman" w:hAnsi="Times New Roman"/>
        <w:b w:val="0"/>
        <w:bCs w:val="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960A" w14:textId="77777777" w:rsidR="008A0535" w:rsidRPr="00BB4146" w:rsidRDefault="00345E57">
    <w:pPr>
      <w:pStyle w:val="Footer"/>
      <w:rPr>
        <w:sz w:val="16"/>
        <w:szCs w:val="16"/>
      </w:rPr>
    </w:pPr>
    <w:r>
      <w:rPr>
        <w:sz w:val="16"/>
        <w:szCs w:val="16"/>
      </w:rPr>
      <w:tab/>
    </w:r>
    <w:r>
      <w:rPr>
        <w:sz w:val="16"/>
        <w:szCs w:val="16"/>
      </w:rPr>
      <w:tab/>
    </w:r>
    <w:r w:rsidRPr="00BB4146">
      <w:rPr>
        <w:sz w:val="16"/>
        <w:szCs w:val="16"/>
      </w:rPr>
      <w:t xml:space="preserve">Rev. </w:t>
    </w:r>
    <w:r>
      <w:rPr>
        <w:sz w:val="16"/>
        <w:szCs w:val="16"/>
      </w:rPr>
      <w:t>08.01.14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732ED" w14:textId="77777777" w:rsidR="00CC3A01" w:rsidRDefault="00CC3A01">
      <w:r>
        <w:separator/>
      </w:r>
    </w:p>
  </w:footnote>
  <w:footnote w:type="continuationSeparator" w:id="0">
    <w:p w14:paraId="38C657B0" w14:textId="77777777" w:rsidR="00CC3A01" w:rsidRDefault="00CC3A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C436F"/>
    <w:multiLevelType w:val="hybridMultilevel"/>
    <w:tmpl w:val="9092A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775D7"/>
    <w:multiLevelType w:val="hybridMultilevel"/>
    <w:tmpl w:val="FA482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932E55"/>
    <w:multiLevelType w:val="hybridMultilevel"/>
    <w:tmpl w:val="6992632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603C201F"/>
    <w:multiLevelType w:val="hybridMultilevel"/>
    <w:tmpl w:val="0032B6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64FE27E1"/>
    <w:multiLevelType w:val="hybridMultilevel"/>
    <w:tmpl w:val="3B4E73C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657E5A38"/>
    <w:multiLevelType w:val="hybridMultilevel"/>
    <w:tmpl w:val="44725050"/>
    <w:lvl w:ilvl="0" w:tplc="C3122C8A">
      <w:start w:val="1"/>
      <w:numFmt w:val="bullet"/>
      <w:lvlText w:val=""/>
      <w:lvlJc w:val="left"/>
      <w:pPr>
        <w:ind w:left="720" w:hanging="360"/>
      </w:pPr>
      <w:rPr>
        <w:rFonts w:ascii="Symbol" w:hAnsi="Symbol" w:hint="default"/>
      </w:rPr>
    </w:lvl>
    <w:lvl w:ilvl="1" w:tplc="33940E7C">
      <w:numFmt w:val="bullet"/>
      <w:lvlText w:val="•"/>
      <w:lvlJc w:val="left"/>
      <w:pPr>
        <w:ind w:left="1440" w:hanging="360"/>
      </w:pPr>
      <w:rPr>
        <w:rFonts w:ascii="Times New Roman" w:eastAsiaTheme="minorHAnsi" w:hAnsi="Times New Roman" w:cs="Times New Roman" w:hint="default"/>
      </w:rPr>
    </w:lvl>
    <w:lvl w:ilvl="2" w:tplc="FF561BF0">
      <w:start w:val="1"/>
      <w:numFmt w:val="bullet"/>
      <w:lvlText w:val=""/>
      <w:lvlJc w:val="left"/>
      <w:pPr>
        <w:ind w:left="2160" w:hanging="360"/>
      </w:pPr>
      <w:rPr>
        <w:rFonts w:ascii="Wingdings" w:hAnsi="Wingdings" w:hint="default"/>
      </w:rPr>
    </w:lvl>
    <w:lvl w:ilvl="3" w:tplc="2014F45C" w:tentative="1">
      <w:start w:val="1"/>
      <w:numFmt w:val="bullet"/>
      <w:lvlText w:val=""/>
      <w:lvlJc w:val="left"/>
      <w:pPr>
        <w:ind w:left="2880" w:hanging="360"/>
      </w:pPr>
      <w:rPr>
        <w:rFonts w:ascii="Symbol" w:hAnsi="Symbol" w:hint="default"/>
      </w:rPr>
    </w:lvl>
    <w:lvl w:ilvl="4" w:tplc="FA4A7FD6" w:tentative="1">
      <w:start w:val="1"/>
      <w:numFmt w:val="bullet"/>
      <w:lvlText w:val="o"/>
      <w:lvlJc w:val="left"/>
      <w:pPr>
        <w:ind w:left="3600" w:hanging="360"/>
      </w:pPr>
      <w:rPr>
        <w:rFonts w:ascii="Courier New" w:hAnsi="Courier New" w:cs="Courier New" w:hint="default"/>
      </w:rPr>
    </w:lvl>
    <w:lvl w:ilvl="5" w:tplc="CD108732" w:tentative="1">
      <w:start w:val="1"/>
      <w:numFmt w:val="bullet"/>
      <w:lvlText w:val=""/>
      <w:lvlJc w:val="left"/>
      <w:pPr>
        <w:ind w:left="4320" w:hanging="360"/>
      </w:pPr>
      <w:rPr>
        <w:rFonts w:ascii="Wingdings" w:hAnsi="Wingdings" w:hint="default"/>
      </w:rPr>
    </w:lvl>
    <w:lvl w:ilvl="6" w:tplc="EBACB238" w:tentative="1">
      <w:start w:val="1"/>
      <w:numFmt w:val="bullet"/>
      <w:lvlText w:val=""/>
      <w:lvlJc w:val="left"/>
      <w:pPr>
        <w:ind w:left="5040" w:hanging="360"/>
      </w:pPr>
      <w:rPr>
        <w:rFonts w:ascii="Symbol" w:hAnsi="Symbol" w:hint="default"/>
      </w:rPr>
    </w:lvl>
    <w:lvl w:ilvl="7" w:tplc="BFB064BE" w:tentative="1">
      <w:start w:val="1"/>
      <w:numFmt w:val="bullet"/>
      <w:lvlText w:val="o"/>
      <w:lvlJc w:val="left"/>
      <w:pPr>
        <w:ind w:left="5760" w:hanging="360"/>
      </w:pPr>
      <w:rPr>
        <w:rFonts w:ascii="Courier New" w:hAnsi="Courier New" w:cs="Courier New" w:hint="default"/>
      </w:rPr>
    </w:lvl>
    <w:lvl w:ilvl="8" w:tplc="3238F302" w:tentative="1">
      <w:start w:val="1"/>
      <w:numFmt w:val="bullet"/>
      <w:lvlText w:val=""/>
      <w:lvlJc w:val="left"/>
      <w:pPr>
        <w:ind w:left="6480" w:hanging="360"/>
      </w:pPr>
      <w:rPr>
        <w:rFonts w:ascii="Wingdings" w:hAnsi="Wingdings" w:hint="default"/>
      </w:rPr>
    </w:lvl>
  </w:abstractNum>
  <w:abstractNum w:abstractNumId="6" w15:restartNumberingAfterBreak="0">
    <w:nsid w:val="66B502ED"/>
    <w:multiLevelType w:val="hybridMultilevel"/>
    <w:tmpl w:val="EB549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6E4BDC"/>
    <w:multiLevelType w:val="hybridMultilevel"/>
    <w:tmpl w:val="CC86BA78"/>
    <w:lvl w:ilvl="0" w:tplc="FFFFFFFF">
      <w:start w:val="1"/>
      <w:numFmt w:val="decimal"/>
      <w:lvlText w:val="%1."/>
      <w:lvlJc w:val="left"/>
      <w:pPr>
        <w:ind w:left="720" w:hanging="360"/>
      </w:pPr>
      <w:rPr>
        <w:b w:val="0"/>
        <w:bCs w:val="0"/>
      </w:rPr>
    </w:lvl>
    <w:lvl w:ilvl="1" w:tplc="2E7EE89C">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8989260">
    <w:abstractNumId w:val="2"/>
  </w:num>
  <w:num w:numId="2" w16cid:durableId="1785152128">
    <w:abstractNumId w:val="3"/>
  </w:num>
  <w:num w:numId="3" w16cid:durableId="27029729">
    <w:abstractNumId w:val="4"/>
  </w:num>
  <w:num w:numId="4" w16cid:durableId="1419641948">
    <w:abstractNumId w:val="0"/>
  </w:num>
  <w:num w:numId="5" w16cid:durableId="903636591">
    <w:abstractNumId w:val="6"/>
  </w:num>
  <w:num w:numId="6" w16cid:durableId="1217203865">
    <w:abstractNumId w:val="1"/>
  </w:num>
  <w:num w:numId="7" w16cid:durableId="1609310414">
    <w:abstractNumId w:val="7"/>
  </w:num>
  <w:num w:numId="8" w16cid:durableId="4134029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cryptProviderType="rsaAES" w:cryptAlgorithmClass="hash" w:cryptAlgorithmType="typeAny" w:cryptAlgorithmSid="14" w:cryptSpinCount="100000" w:hash="DFPkzP2QW7la6EGO/f9PBPSQMlG6bNbXSqaXn4lfsdHspEwEwC9vfESvdW08+1VwQwRPkR3ULL2q6iDmTEqaHQ==" w:salt="Kzk6uX5V65HjqXJI+K3E4g=="/>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996"/>
    <w:rsid w:val="00002A21"/>
    <w:rsid w:val="000C5308"/>
    <w:rsid w:val="000D39A0"/>
    <w:rsid w:val="001A37F2"/>
    <w:rsid w:val="001B2763"/>
    <w:rsid w:val="001D6F5C"/>
    <w:rsid w:val="00212BD0"/>
    <w:rsid w:val="00247732"/>
    <w:rsid w:val="002E0240"/>
    <w:rsid w:val="003120CF"/>
    <w:rsid w:val="0032039B"/>
    <w:rsid w:val="00331EDE"/>
    <w:rsid w:val="00345E57"/>
    <w:rsid w:val="003836FD"/>
    <w:rsid w:val="0040106E"/>
    <w:rsid w:val="00422B80"/>
    <w:rsid w:val="00466F9A"/>
    <w:rsid w:val="0049667F"/>
    <w:rsid w:val="004E3C4C"/>
    <w:rsid w:val="00522DFC"/>
    <w:rsid w:val="00564A66"/>
    <w:rsid w:val="005922D9"/>
    <w:rsid w:val="005B4259"/>
    <w:rsid w:val="00625996"/>
    <w:rsid w:val="00657C0B"/>
    <w:rsid w:val="00664B42"/>
    <w:rsid w:val="006E6730"/>
    <w:rsid w:val="00720653"/>
    <w:rsid w:val="00795820"/>
    <w:rsid w:val="007D4B22"/>
    <w:rsid w:val="007F1EDE"/>
    <w:rsid w:val="008A0535"/>
    <w:rsid w:val="008A1888"/>
    <w:rsid w:val="008C02BD"/>
    <w:rsid w:val="00936D70"/>
    <w:rsid w:val="00A3194E"/>
    <w:rsid w:val="00A9413A"/>
    <w:rsid w:val="00AF4910"/>
    <w:rsid w:val="00B3447F"/>
    <w:rsid w:val="00B65E27"/>
    <w:rsid w:val="00C03841"/>
    <w:rsid w:val="00C80C5F"/>
    <w:rsid w:val="00C83A2E"/>
    <w:rsid w:val="00CC3A01"/>
    <w:rsid w:val="00D17F6E"/>
    <w:rsid w:val="00D518E0"/>
    <w:rsid w:val="00E0192A"/>
    <w:rsid w:val="00E10B2A"/>
    <w:rsid w:val="00E24BEA"/>
    <w:rsid w:val="00E501CB"/>
    <w:rsid w:val="00E5208B"/>
    <w:rsid w:val="00E70A64"/>
    <w:rsid w:val="00EE5BDC"/>
    <w:rsid w:val="00F01571"/>
    <w:rsid w:val="00F375F6"/>
    <w:rsid w:val="00F53671"/>
    <w:rsid w:val="00F648DE"/>
    <w:rsid w:val="00FA74D7"/>
    <w:rsid w:val="00FC507E"/>
    <w:rsid w:val="00FF24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5729E43"/>
  <w15:chartTrackingRefBased/>
  <w15:docId w15:val="{4BAD02A2-E5C0-44E8-81DF-8A502BEEA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996"/>
    <w:pPr>
      <w:spacing w:after="0" w:line="240" w:lineRule="auto"/>
    </w:pPr>
    <w:rPr>
      <w:rFonts w:ascii="Futura Md BT" w:eastAsia="Times New Roman" w:hAnsi="Futura Md BT" w:cs="Times New Roman"/>
      <w:b/>
      <w:bCs/>
      <w:sz w:val="24"/>
      <w:szCs w:val="24"/>
    </w:rPr>
  </w:style>
  <w:style w:type="paragraph" w:styleId="Heading4">
    <w:name w:val="heading 4"/>
    <w:basedOn w:val="Normal"/>
    <w:next w:val="Normal"/>
    <w:link w:val="Heading4Char"/>
    <w:uiPriority w:val="99"/>
    <w:qFormat/>
    <w:rsid w:val="00625996"/>
    <w:pPr>
      <w:keepNext/>
      <w:ind w:left="86"/>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rsid w:val="00625996"/>
    <w:rPr>
      <w:rFonts w:ascii="Futura Md BT" w:eastAsia="Times New Roman" w:hAnsi="Futura Md BT" w:cs="Times New Roman"/>
      <w:b/>
      <w:bCs/>
      <w:sz w:val="24"/>
      <w:szCs w:val="24"/>
    </w:rPr>
  </w:style>
  <w:style w:type="character" w:styleId="Hyperlink">
    <w:name w:val="Hyperlink"/>
    <w:basedOn w:val="DefaultParagraphFont"/>
    <w:uiPriority w:val="99"/>
    <w:rsid w:val="00625996"/>
    <w:rPr>
      <w:rFonts w:cs="Times New Roman"/>
      <w:color w:val="0000FF"/>
      <w:u w:val="single"/>
    </w:rPr>
  </w:style>
  <w:style w:type="character" w:customStyle="1" w:styleId="Style5">
    <w:name w:val="Style5"/>
    <w:basedOn w:val="DefaultParagraphFont"/>
    <w:uiPriority w:val="1"/>
    <w:rsid w:val="00625996"/>
    <w:rPr>
      <w:rFonts w:ascii="Times New Roman" w:hAnsi="Times New Roman"/>
      <w:b/>
      <w:sz w:val="22"/>
    </w:rPr>
  </w:style>
  <w:style w:type="character" w:styleId="PlaceholderText">
    <w:name w:val="Placeholder Text"/>
    <w:basedOn w:val="DefaultParagraphFont"/>
    <w:uiPriority w:val="99"/>
    <w:semiHidden/>
    <w:rsid w:val="00625996"/>
    <w:rPr>
      <w:color w:val="808080"/>
    </w:rPr>
  </w:style>
  <w:style w:type="character" w:customStyle="1" w:styleId="Style2">
    <w:name w:val="Style2"/>
    <w:basedOn w:val="DefaultParagraphFont"/>
    <w:uiPriority w:val="1"/>
    <w:rsid w:val="00625996"/>
    <w:rPr>
      <w:rFonts w:ascii="Times New Roman" w:hAnsi="Times New Roman"/>
      <w:sz w:val="24"/>
    </w:rPr>
  </w:style>
  <w:style w:type="character" w:customStyle="1" w:styleId="Style1">
    <w:name w:val="Style1"/>
    <w:basedOn w:val="DefaultParagraphFont"/>
    <w:uiPriority w:val="1"/>
    <w:rsid w:val="00625996"/>
    <w:rPr>
      <w:rFonts w:ascii="Times New Roman" w:hAnsi="Times New Roman"/>
      <w:b/>
      <w:sz w:val="24"/>
    </w:rPr>
  </w:style>
  <w:style w:type="character" w:customStyle="1" w:styleId="Style3">
    <w:name w:val="Style3"/>
    <w:basedOn w:val="DefaultParagraphFont"/>
    <w:uiPriority w:val="1"/>
    <w:rsid w:val="00FA74D7"/>
    <w:rPr>
      <w:rFonts w:ascii="Times New Roman" w:hAnsi="Times New Roman"/>
      <w:sz w:val="24"/>
    </w:rPr>
  </w:style>
  <w:style w:type="character" w:customStyle="1" w:styleId="Style4">
    <w:name w:val="Style4"/>
    <w:basedOn w:val="DefaultParagraphFont"/>
    <w:uiPriority w:val="1"/>
    <w:rsid w:val="00FA74D7"/>
    <w:rPr>
      <w:rFonts w:ascii="Times New Roman" w:hAnsi="Times New Roman"/>
      <w:b/>
      <w:sz w:val="24"/>
    </w:rPr>
  </w:style>
  <w:style w:type="character" w:customStyle="1" w:styleId="Style6">
    <w:name w:val="Style6"/>
    <w:basedOn w:val="DefaultParagraphFont"/>
    <w:uiPriority w:val="1"/>
    <w:rsid w:val="00FA74D7"/>
    <w:rPr>
      <w:rFonts w:ascii="Times New Roman" w:hAnsi="Times New Roman"/>
      <w:b/>
      <w:sz w:val="24"/>
    </w:rPr>
  </w:style>
  <w:style w:type="character" w:customStyle="1" w:styleId="Style7">
    <w:name w:val="Style7"/>
    <w:basedOn w:val="DefaultParagraphFont"/>
    <w:uiPriority w:val="1"/>
    <w:rsid w:val="00FA74D7"/>
    <w:rPr>
      <w:rFonts w:ascii="Times New Roman" w:hAnsi="Times New Roman"/>
      <w:sz w:val="24"/>
    </w:rPr>
  </w:style>
  <w:style w:type="character" w:customStyle="1" w:styleId="Style8">
    <w:name w:val="Style8"/>
    <w:basedOn w:val="DefaultParagraphFont"/>
    <w:uiPriority w:val="1"/>
    <w:rsid w:val="00FA74D7"/>
    <w:rPr>
      <w:rFonts w:ascii="Times New Roman" w:hAnsi="Times New Roman"/>
      <w:sz w:val="24"/>
    </w:rPr>
  </w:style>
  <w:style w:type="character" w:customStyle="1" w:styleId="Style9">
    <w:name w:val="Style9"/>
    <w:basedOn w:val="DefaultParagraphFont"/>
    <w:uiPriority w:val="1"/>
    <w:rsid w:val="00FA74D7"/>
    <w:rPr>
      <w:rFonts w:ascii="Times New Roman" w:hAnsi="Times New Roman"/>
      <w:sz w:val="24"/>
    </w:rPr>
  </w:style>
  <w:style w:type="character" w:customStyle="1" w:styleId="Style10">
    <w:name w:val="Style10"/>
    <w:basedOn w:val="DefaultParagraphFont"/>
    <w:uiPriority w:val="1"/>
    <w:rsid w:val="00FA74D7"/>
    <w:rPr>
      <w:rFonts w:ascii="Times New Roman" w:hAnsi="Times New Roman"/>
      <w:sz w:val="24"/>
    </w:rPr>
  </w:style>
  <w:style w:type="character" w:customStyle="1" w:styleId="Style11">
    <w:name w:val="Style11"/>
    <w:basedOn w:val="DefaultParagraphFont"/>
    <w:uiPriority w:val="1"/>
    <w:rsid w:val="00FA74D7"/>
    <w:rPr>
      <w:rFonts w:ascii="Times New Roman" w:hAnsi="Times New Roman"/>
      <w:b/>
      <w:sz w:val="24"/>
    </w:rPr>
  </w:style>
  <w:style w:type="character" w:customStyle="1" w:styleId="Style12">
    <w:name w:val="Style12"/>
    <w:basedOn w:val="DefaultParagraphFont"/>
    <w:uiPriority w:val="1"/>
    <w:rsid w:val="00FA74D7"/>
    <w:rPr>
      <w:rFonts w:ascii="Times New Roman" w:hAnsi="Times New Roman"/>
      <w:b w:val="0"/>
      <w:sz w:val="24"/>
    </w:rPr>
  </w:style>
  <w:style w:type="character" w:customStyle="1" w:styleId="Style13">
    <w:name w:val="Style13"/>
    <w:basedOn w:val="DefaultParagraphFont"/>
    <w:uiPriority w:val="1"/>
    <w:rsid w:val="00FA74D7"/>
    <w:rPr>
      <w:rFonts w:ascii="Times New Roman" w:hAnsi="Times New Roman"/>
      <w:sz w:val="24"/>
    </w:rPr>
  </w:style>
  <w:style w:type="character" w:customStyle="1" w:styleId="Style14">
    <w:name w:val="Style14"/>
    <w:basedOn w:val="DefaultParagraphFont"/>
    <w:uiPriority w:val="1"/>
    <w:rsid w:val="00FA74D7"/>
    <w:rPr>
      <w:rFonts w:ascii="Times New Roman" w:hAnsi="Times New Roman"/>
      <w:sz w:val="24"/>
    </w:rPr>
  </w:style>
  <w:style w:type="character" w:customStyle="1" w:styleId="Style15">
    <w:name w:val="Style15"/>
    <w:basedOn w:val="DefaultParagraphFont"/>
    <w:uiPriority w:val="1"/>
    <w:rsid w:val="00F01571"/>
    <w:rPr>
      <w:rFonts w:ascii="Times New Roman" w:hAnsi="Times New Roman"/>
      <w:sz w:val="24"/>
    </w:rPr>
  </w:style>
  <w:style w:type="character" w:customStyle="1" w:styleId="Style16">
    <w:name w:val="Style16"/>
    <w:basedOn w:val="DefaultParagraphFont"/>
    <w:uiPriority w:val="1"/>
    <w:rsid w:val="00F01571"/>
    <w:rPr>
      <w:rFonts w:ascii="Times New Roman" w:hAnsi="Times New Roman"/>
      <w:sz w:val="24"/>
    </w:rPr>
  </w:style>
  <w:style w:type="character" w:customStyle="1" w:styleId="Style17">
    <w:name w:val="Style17"/>
    <w:basedOn w:val="DefaultParagraphFont"/>
    <w:uiPriority w:val="1"/>
    <w:rsid w:val="00E10B2A"/>
    <w:rPr>
      <w:rFonts w:ascii="Times New Roman" w:hAnsi="Times New Roman"/>
      <w:sz w:val="24"/>
    </w:rPr>
  </w:style>
  <w:style w:type="character" w:customStyle="1" w:styleId="Style18">
    <w:name w:val="Style18"/>
    <w:basedOn w:val="DefaultParagraphFont"/>
    <w:uiPriority w:val="1"/>
    <w:rsid w:val="00E10B2A"/>
    <w:rPr>
      <w:rFonts w:ascii="Times New Roman" w:hAnsi="Times New Roman"/>
      <w:sz w:val="24"/>
    </w:rPr>
  </w:style>
  <w:style w:type="paragraph" w:customStyle="1" w:styleId="Style19">
    <w:name w:val="Style19"/>
    <w:basedOn w:val="Normal"/>
    <w:link w:val="Style19Char"/>
    <w:rsid w:val="00E10B2A"/>
    <w:rPr>
      <w:rFonts w:ascii="Times New Roman" w:hAnsi="Times New Roman"/>
    </w:rPr>
  </w:style>
  <w:style w:type="character" w:customStyle="1" w:styleId="Style20">
    <w:name w:val="Style20"/>
    <w:basedOn w:val="DefaultParagraphFont"/>
    <w:uiPriority w:val="1"/>
    <w:rsid w:val="00E10B2A"/>
    <w:rPr>
      <w:rFonts w:ascii="Times New Roman" w:hAnsi="Times New Roman"/>
      <w:sz w:val="24"/>
    </w:rPr>
  </w:style>
  <w:style w:type="character" w:customStyle="1" w:styleId="Style19Char">
    <w:name w:val="Style19 Char"/>
    <w:basedOn w:val="DefaultParagraphFont"/>
    <w:link w:val="Style19"/>
    <w:rsid w:val="00E10B2A"/>
    <w:rPr>
      <w:rFonts w:ascii="Times New Roman" w:eastAsia="Times New Roman" w:hAnsi="Times New Roman" w:cs="Times New Roman"/>
      <w:b/>
      <w:bCs/>
      <w:sz w:val="24"/>
      <w:szCs w:val="24"/>
    </w:rPr>
  </w:style>
  <w:style w:type="character" w:customStyle="1" w:styleId="Style21">
    <w:name w:val="Style21"/>
    <w:basedOn w:val="DefaultParagraphFont"/>
    <w:uiPriority w:val="1"/>
    <w:rsid w:val="003120CF"/>
    <w:rPr>
      <w:rFonts w:ascii="Times New Roman" w:hAnsi="Times New Roman"/>
      <w:sz w:val="24"/>
    </w:rPr>
  </w:style>
  <w:style w:type="character" w:customStyle="1" w:styleId="Style22">
    <w:name w:val="Style22"/>
    <w:basedOn w:val="DefaultParagraphFont"/>
    <w:uiPriority w:val="1"/>
    <w:rsid w:val="00EE5BDC"/>
    <w:rPr>
      <w:rFonts w:ascii="Times New Roman" w:hAnsi="Times New Roman"/>
      <w:b/>
      <w:sz w:val="24"/>
    </w:rPr>
  </w:style>
  <w:style w:type="character" w:customStyle="1" w:styleId="Style23">
    <w:name w:val="Style23"/>
    <w:basedOn w:val="DefaultParagraphFont"/>
    <w:uiPriority w:val="1"/>
    <w:rsid w:val="00EE5BDC"/>
    <w:rPr>
      <w:rFonts w:ascii="Times New Roman" w:hAnsi="Times New Roman"/>
      <w:b/>
      <w:sz w:val="24"/>
    </w:rPr>
  </w:style>
  <w:style w:type="character" w:customStyle="1" w:styleId="Style24">
    <w:name w:val="Style24"/>
    <w:basedOn w:val="DefaultParagraphFont"/>
    <w:uiPriority w:val="1"/>
    <w:rsid w:val="00B3447F"/>
    <w:rPr>
      <w:rFonts w:ascii="Times New Roman" w:hAnsi="Times New Roman"/>
      <w:sz w:val="22"/>
    </w:rPr>
  </w:style>
  <w:style w:type="character" w:customStyle="1" w:styleId="Style25">
    <w:name w:val="Style25"/>
    <w:basedOn w:val="DefaultParagraphFont"/>
    <w:uiPriority w:val="1"/>
    <w:rsid w:val="00B3447F"/>
    <w:rPr>
      <w:rFonts w:ascii="Times New Roman" w:hAnsi="Times New Roman"/>
      <w:sz w:val="22"/>
    </w:rPr>
  </w:style>
  <w:style w:type="character" w:customStyle="1" w:styleId="Style26">
    <w:name w:val="Style26"/>
    <w:basedOn w:val="DefaultParagraphFont"/>
    <w:uiPriority w:val="1"/>
    <w:rsid w:val="00B3447F"/>
    <w:rPr>
      <w:rFonts w:ascii="Times New Roman" w:hAnsi="Times New Roman"/>
      <w:b/>
      <w:sz w:val="22"/>
    </w:rPr>
  </w:style>
  <w:style w:type="character" w:customStyle="1" w:styleId="Style27">
    <w:name w:val="Style27"/>
    <w:basedOn w:val="DefaultParagraphFont"/>
    <w:uiPriority w:val="1"/>
    <w:rsid w:val="00B3447F"/>
    <w:rPr>
      <w:rFonts w:ascii="Times New Roman" w:hAnsi="Times New Roman"/>
      <w:sz w:val="22"/>
    </w:rPr>
  </w:style>
  <w:style w:type="character" w:customStyle="1" w:styleId="Style28">
    <w:name w:val="Style28"/>
    <w:basedOn w:val="DefaultParagraphFont"/>
    <w:uiPriority w:val="1"/>
    <w:rsid w:val="00B3447F"/>
    <w:rPr>
      <w:rFonts w:ascii="Times New Roman" w:hAnsi="Times New Roman"/>
      <w:sz w:val="22"/>
    </w:rPr>
  </w:style>
  <w:style w:type="character" w:customStyle="1" w:styleId="Style29">
    <w:name w:val="Style29"/>
    <w:basedOn w:val="DefaultParagraphFont"/>
    <w:uiPriority w:val="1"/>
    <w:rsid w:val="00B3447F"/>
    <w:rPr>
      <w:rFonts w:ascii="Times New Roman" w:hAnsi="Times New Roman"/>
      <w:b/>
      <w:sz w:val="22"/>
    </w:rPr>
  </w:style>
  <w:style w:type="character" w:customStyle="1" w:styleId="Style30">
    <w:name w:val="Style30"/>
    <w:basedOn w:val="DefaultParagraphFont"/>
    <w:uiPriority w:val="1"/>
    <w:rsid w:val="00B3447F"/>
    <w:rPr>
      <w:rFonts w:ascii="Times New Roman" w:hAnsi="Times New Roman"/>
      <w:b/>
      <w:sz w:val="22"/>
    </w:rPr>
  </w:style>
  <w:style w:type="character" w:customStyle="1" w:styleId="Style31">
    <w:name w:val="Style31"/>
    <w:basedOn w:val="DefaultParagraphFont"/>
    <w:uiPriority w:val="1"/>
    <w:rsid w:val="00B3447F"/>
    <w:rPr>
      <w:rFonts w:ascii="Times New Roman" w:hAnsi="Times New Roman"/>
      <w:b/>
      <w:sz w:val="22"/>
    </w:rPr>
  </w:style>
  <w:style w:type="paragraph" w:styleId="Footer">
    <w:name w:val="footer"/>
    <w:basedOn w:val="Normal"/>
    <w:link w:val="FooterChar"/>
    <w:uiPriority w:val="99"/>
    <w:unhideWhenUsed/>
    <w:rsid w:val="00F375F6"/>
    <w:pPr>
      <w:tabs>
        <w:tab w:val="center" w:pos="4680"/>
        <w:tab w:val="right" w:pos="9360"/>
      </w:tabs>
    </w:pPr>
  </w:style>
  <w:style w:type="character" w:customStyle="1" w:styleId="FooterChar">
    <w:name w:val="Footer Char"/>
    <w:basedOn w:val="DefaultParagraphFont"/>
    <w:link w:val="Footer"/>
    <w:uiPriority w:val="99"/>
    <w:rsid w:val="00F375F6"/>
    <w:rPr>
      <w:rFonts w:ascii="Futura Md BT" w:eastAsia="Times New Roman" w:hAnsi="Futura Md BT" w:cs="Times New Roman"/>
      <w:b/>
      <w:bCs/>
      <w:sz w:val="24"/>
      <w:szCs w:val="24"/>
    </w:rPr>
  </w:style>
  <w:style w:type="character" w:customStyle="1" w:styleId="Style32">
    <w:name w:val="Style32"/>
    <w:basedOn w:val="DefaultParagraphFont"/>
    <w:uiPriority w:val="1"/>
    <w:rsid w:val="00F375F6"/>
    <w:rPr>
      <w:rFonts w:ascii="Times New Roman" w:hAnsi="Times New Roman"/>
      <w:b/>
      <w:sz w:val="20"/>
    </w:rPr>
  </w:style>
  <w:style w:type="character" w:customStyle="1" w:styleId="Style33">
    <w:name w:val="Style33"/>
    <w:basedOn w:val="DefaultParagraphFont"/>
    <w:uiPriority w:val="1"/>
    <w:rsid w:val="00F375F6"/>
    <w:rPr>
      <w:rFonts w:ascii="Times New Roman" w:hAnsi="Times New Roman"/>
      <w:b/>
      <w:sz w:val="24"/>
    </w:rPr>
  </w:style>
  <w:style w:type="character" w:customStyle="1" w:styleId="Style34">
    <w:name w:val="Style34"/>
    <w:basedOn w:val="DefaultParagraphFont"/>
    <w:uiPriority w:val="1"/>
    <w:rsid w:val="00F375F6"/>
    <w:rPr>
      <w:rFonts w:ascii="Times New Roman" w:hAnsi="Times New Roman"/>
      <w:b/>
      <w:sz w:val="22"/>
    </w:rPr>
  </w:style>
  <w:style w:type="character" w:customStyle="1" w:styleId="Style35">
    <w:name w:val="Style35"/>
    <w:basedOn w:val="DefaultParagraphFont"/>
    <w:uiPriority w:val="1"/>
    <w:rsid w:val="00F375F6"/>
    <w:rPr>
      <w:rFonts w:ascii="Times New Roman" w:hAnsi="Times New Roman"/>
      <w:b/>
      <w:sz w:val="22"/>
    </w:rPr>
  </w:style>
  <w:style w:type="character" w:customStyle="1" w:styleId="Style36">
    <w:name w:val="Style36"/>
    <w:basedOn w:val="DefaultParagraphFont"/>
    <w:uiPriority w:val="1"/>
    <w:rsid w:val="00F375F6"/>
    <w:rPr>
      <w:rFonts w:ascii="Times New Roman" w:hAnsi="Times New Roman"/>
      <w:b/>
      <w:sz w:val="22"/>
    </w:rPr>
  </w:style>
  <w:style w:type="character" w:customStyle="1" w:styleId="Style37">
    <w:name w:val="Style37"/>
    <w:basedOn w:val="DefaultParagraphFont"/>
    <w:uiPriority w:val="1"/>
    <w:rsid w:val="00F375F6"/>
    <w:rPr>
      <w:rFonts w:ascii="Times New Roman" w:hAnsi="Times New Roman"/>
      <w:b/>
      <w:sz w:val="22"/>
    </w:rPr>
  </w:style>
  <w:style w:type="character" w:customStyle="1" w:styleId="Style38">
    <w:name w:val="Style38"/>
    <w:basedOn w:val="DefaultParagraphFont"/>
    <w:uiPriority w:val="1"/>
    <w:rsid w:val="00F375F6"/>
    <w:rPr>
      <w:rFonts w:ascii="Times New Roman" w:hAnsi="Times New Roman"/>
      <w:b/>
      <w:sz w:val="22"/>
    </w:rPr>
  </w:style>
  <w:style w:type="character" w:customStyle="1" w:styleId="Style39">
    <w:name w:val="Style39"/>
    <w:basedOn w:val="DefaultParagraphFont"/>
    <w:uiPriority w:val="1"/>
    <w:rsid w:val="00F375F6"/>
    <w:rPr>
      <w:rFonts w:ascii="Times New Roman" w:hAnsi="Times New Roman"/>
      <w:b/>
      <w:sz w:val="22"/>
    </w:rPr>
  </w:style>
  <w:style w:type="character" w:customStyle="1" w:styleId="Style40">
    <w:name w:val="Style40"/>
    <w:basedOn w:val="DefaultParagraphFont"/>
    <w:uiPriority w:val="1"/>
    <w:rsid w:val="001A37F2"/>
    <w:rPr>
      <w:rFonts w:ascii="Times New Roman" w:hAnsi="Times New Roman"/>
      <w:b/>
      <w:sz w:val="22"/>
    </w:rPr>
  </w:style>
  <w:style w:type="character" w:customStyle="1" w:styleId="Style41">
    <w:name w:val="Style41"/>
    <w:basedOn w:val="DefaultParagraphFont"/>
    <w:uiPriority w:val="1"/>
    <w:rsid w:val="000C5308"/>
    <w:rPr>
      <w:rFonts w:ascii="Times New Roman" w:hAnsi="Times New Roman"/>
      <w:b/>
      <w:sz w:val="22"/>
    </w:rPr>
  </w:style>
  <w:style w:type="character" w:customStyle="1" w:styleId="Style42">
    <w:name w:val="Style42"/>
    <w:basedOn w:val="DefaultParagraphFont"/>
    <w:uiPriority w:val="1"/>
    <w:rsid w:val="000C5308"/>
    <w:rPr>
      <w:rFonts w:ascii="Times New Roman" w:hAnsi="Times New Roman"/>
      <w:b/>
      <w:sz w:val="22"/>
    </w:rPr>
  </w:style>
  <w:style w:type="paragraph" w:styleId="BalloonText">
    <w:name w:val="Balloon Text"/>
    <w:basedOn w:val="Normal"/>
    <w:link w:val="BalloonTextChar"/>
    <w:uiPriority w:val="99"/>
    <w:semiHidden/>
    <w:unhideWhenUsed/>
    <w:rsid w:val="00A941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413A"/>
    <w:rPr>
      <w:rFonts w:ascii="Segoe UI" w:eastAsia="Times New Roman" w:hAnsi="Segoe UI" w:cs="Segoe UI"/>
      <w:b/>
      <w:bCs/>
      <w:sz w:val="18"/>
      <w:szCs w:val="18"/>
    </w:rPr>
  </w:style>
  <w:style w:type="paragraph" w:styleId="Header">
    <w:name w:val="header"/>
    <w:basedOn w:val="Normal"/>
    <w:link w:val="HeaderChar"/>
    <w:uiPriority w:val="99"/>
    <w:unhideWhenUsed/>
    <w:rsid w:val="008A1888"/>
    <w:pPr>
      <w:tabs>
        <w:tab w:val="center" w:pos="4680"/>
        <w:tab w:val="right" w:pos="9360"/>
      </w:tabs>
    </w:pPr>
  </w:style>
  <w:style w:type="character" w:customStyle="1" w:styleId="HeaderChar">
    <w:name w:val="Header Char"/>
    <w:basedOn w:val="DefaultParagraphFont"/>
    <w:link w:val="Header"/>
    <w:uiPriority w:val="99"/>
    <w:rsid w:val="008A1888"/>
    <w:rPr>
      <w:rFonts w:ascii="Futura Md BT" w:eastAsia="Times New Roman" w:hAnsi="Futura Md BT" w:cs="Times New Roman"/>
      <w:b/>
      <w:bCs/>
      <w:sz w:val="24"/>
      <w:szCs w:val="24"/>
    </w:rPr>
  </w:style>
  <w:style w:type="paragraph" w:styleId="ListParagraph">
    <w:name w:val="List Paragraph"/>
    <w:basedOn w:val="Normal"/>
    <w:link w:val="ListParagraphChar"/>
    <w:uiPriority w:val="34"/>
    <w:qFormat/>
    <w:rsid w:val="00720653"/>
    <w:pPr>
      <w:spacing w:after="160" w:line="259" w:lineRule="auto"/>
      <w:ind w:left="720"/>
      <w:contextualSpacing/>
    </w:pPr>
    <w:rPr>
      <w:rFonts w:asciiTheme="minorHAnsi" w:eastAsiaTheme="minorEastAsia" w:hAnsiTheme="minorHAnsi" w:cstheme="minorBidi"/>
      <w:b w:val="0"/>
      <w:bCs w:val="0"/>
      <w:szCs w:val="22"/>
      <w14:ligatures w14:val="standardContextual"/>
    </w:rPr>
  </w:style>
  <w:style w:type="paragraph" w:styleId="NoSpacing">
    <w:name w:val="No Spacing"/>
    <w:uiPriority w:val="1"/>
    <w:qFormat/>
    <w:rsid w:val="00720653"/>
    <w:pPr>
      <w:spacing w:after="0" w:line="240" w:lineRule="auto"/>
    </w:pPr>
    <w:rPr>
      <w:rFonts w:eastAsiaTheme="minorEastAsia"/>
      <w14:ligatures w14:val="standardContextual"/>
    </w:rPr>
  </w:style>
  <w:style w:type="character" w:customStyle="1" w:styleId="ListParagraphChar">
    <w:name w:val="List Paragraph Char"/>
    <w:basedOn w:val="DefaultParagraphFont"/>
    <w:link w:val="ListParagraph"/>
    <w:uiPriority w:val="34"/>
    <w:locked/>
    <w:rsid w:val="00720653"/>
    <w:rPr>
      <w:rFonts w:eastAsiaTheme="minorEastAsia"/>
      <w:sz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ph.lacounty.gov/ip/diseases/measles/index.htm"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ublichealth.lacounty.gov/acd/docs/ReportableDiseaseList.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ublichealth.lacounty.gov" TargetMode="External"/><Relationship Id="rId5" Type="http://schemas.openxmlformats.org/officeDocument/2006/relationships/webSettings" Target="webSettings.xml"/><Relationship Id="rId15" Type="http://schemas.openxmlformats.org/officeDocument/2006/relationships/hyperlink" Target="http://ph.lacounty.gov/ip/diseases/measles/index.htm"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ph.lacounty.gov/ip/diseases/measles/index.h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FB8A8693E1A4D71B287621FED615CAC"/>
        <w:category>
          <w:name w:val="General"/>
          <w:gallery w:val="placeholder"/>
        </w:category>
        <w:types>
          <w:type w:val="bbPlcHdr"/>
        </w:types>
        <w:behaviors>
          <w:behavior w:val="content"/>
        </w:behaviors>
        <w:guid w:val="{429B4835-818D-404A-B727-E7209172B9A4}"/>
      </w:docPartPr>
      <w:docPartBody>
        <w:p w:rsidR="005664B5" w:rsidRDefault="00565B6C" w:rsidP="00565B6C">
          <w:pPr>
            <w:pStyle w:val="2FB8A8693E1A4D71B287621FED615CAC14"/>
          </w:pPr>
          <w:r w:rsidRPr="007318EE">
            <w:rPr>
              <w:rStyle w:val="PlaceholderText"/>
              <w:sz w:val="14"/>
              <w:szCs w:val="14"/>
            </w:rPr>
            <w:t>Choose an item.</w:t>
          </w:r>
        </w:p>
      </w:docPartBody>
    </w:docPart>
    <w:docPart>
      <w:docPartPr>
        <w:name w:val="7E59F668B68F475FB6DA8D65B77CEBF0"/>
        <w:category>
          <w:name w:val="General"/>
          <w:gallery w:val="placeholder"/>
        </w:category>
        <w:types>
          <w:type w:val="bbPlcHdr"/>
        </w:types>
        <w:behaviors>
          <w:behavior w:val="content"/>
        </w:behaviors>
        <w:guid w:val="{8A8B8702-820A-466E-9833-74C1E23655C3}"/>
      </w:docPartPr>
      <w:docPartBody>
        <w:p w:rsidR="005664B5" w:rsidRDefault="00565B6C" w:rsidP="00565B6C">
          <w:pPr>
            <w:pStyle w:val="7E59F668B68F475FB6DA8D65B77CEBF014"/>
          </w:pPr>
          <w:r w:rsidRPr="007318EE">
            <w:rPr>
              <w:rStyle w:val="PlaceholderText"/>
              <w:sz w:val="14"/>
              <w:szCs w:val="14"/>
            </w:rPr>
            <w:t>Choose an item.</w:t>
          </w:r>
        </w:p>
      </w:docPartBody>
    </w:docPart>
    <w:docPart>
      <w:docPartPr>
        <w:name w:val="948CC8A81DAD4B7DB62A7E26E61FA1C2"/>
        <w:category>
          <w:name w:val="General"/>
          <w:gallery w:val="placeholder"/>
        </w:category>
        <w:types>
          <w:type w:val="bbPlcHdr"/>
        </w:types>
        <w:behaviors>
          <w:behavior w:val="content"/>
        </w:behaviors>
        <w:guid w:val="{117F6803-F4FF-4EF8-A8F9-011DDB35F08A}"/>
      </w:docPartPr>
      <w:docPartBody>
        <w:p w:rsidR="005664B5" w:rsidRDefault="00565B6C" w:rsidP="00565B6C">
          <w:pPr>
            <w:pStyle w:val="948CC8A81DAD4B7DB62A7E26E61FA1C214"/>
          </w:pPr>
          <w:r w:rsidRPr="007318EE">
            <w:rPr>
              <w:rStyle w:val="PlaceholderText"/>
              <w:sz w:val="14"/>
              <w:szCs w:val="14"/>
            </w:rPr>
            <w:t>Choose an item.</w:t>
          </w:r>
        </w:p>
      </w:docPartBody>
    </w:docPart>
    <w:docPart>
      <w:docPartPr>
        <w:name w:val="DD56BE0595B2436EB980D0CBFD8C95C4"/>
        <w:category>
          <w:name w:val="General"/>
          <w:gallery w:val="placeholder"/>
        </w:category>
        <w:types>
          <w:type w:val="bbPlcHdr"/>
        </w:types>
        <w:behaviors>
          <w:behavior w:val="content"/>
        </w:behaviors>
        <w:guid w:val="{AD31F3B4-1403-4936-A6F0-4CA1B89A2220}"/>
      </w:docPartPr>
      <w:docPartBody>
        <w:p w:rsidR="005664B5" w:rsidRDefault="00565B6C" w:rsidP="00565B6C">
          <w:pPr>
            <w:pStyle w:val="DD56BE0595B2436EB980D0CBFD8C95C414"/>
          </w:pPr>
          <w:r w:rsidRPr="007318EE">
            <w:rPr>
              <w:rStyle w:val="PlaceholderText"/>
              <w:sz w:val="14"/>
              <w:szCs w:val="14"/>
            </w:rPr>
            <w:t>Choose an item.</w:t>
          </w:r>
        </w:p>
      </w:docPartBody>
    </w:docPart>
    <w:docPart>
      <w:docPartPr>
        <w:name w:val="EE98C02C9DAB4E72B6672BB88F67EE29"/>
        <w:category>
          <w:name w:val="General"/>
          <w:gallery w:val="placeholder"/>
        </w:category>
        <w:types>
          <w:type w:val="bbPlcHdr"/>
        </w:types>
        <w:behaviors>
          <w:behavior w:val="content"/>
        </w:behaviors>
        <w:guid w:val="{F2C473A1-1FFF-412A-B1EF-74E396125BDB}"/>
      </w:docPartPr>
      <w:docPartBody>
        <w:p w:rsidR="005664B5" w:rsidRDefault="00565B6C" w:rsidP="00565B6C">
          <w:pPr>
            <w:pStyle w:val="EE98C02C9DAB4E72B6672BB88F67EE2914"/>
          </w:pPr>
          <w:r w:rsidRPr="007318EE">
            <w:rPr>
              <w:rStyle w:val="PlaceholderText"/>
              <w:sz w:val="14"/>
              <w:szCs w:val="14"/>
            </w:rPr>
            <w:t>Choose an item.</w:t>
          </w:r>
        </w:p>
      </w:docPartBody>
    </w:docPart>
    <w:docPart>
      <w:docPartPr>
        <w:name w:val="8D937DEFDCCD4206892F1B259F0E814E"/>
        <w:category>
          <w:name w:val="General"/>
          <w:gallery w:val="placeholder"/>
        </w:category>
        <w:types>
          <w:type w:val="bbPlcHdr"/>
        </w:types>
        <w:behaviors>
          <w:behavior w:val="content"/>
        </w:behaviors>
        <w:guid w:val="{0AD327C2-BE8A-40FE-8632-ED2AE2AD596D}"/>
      </w:docPartPr>
      <w:docPartBody>
        <w:p w:rsidR="00E53300" w:rsidRDefault="00565B6C" w:rsidP="00565B6C">
          <w:pPr>
            <w:pStyle w:val="8D937DEFDCCD4206892F1B259F0E814E"/>
          </w:pPr>
          <w:r>
            <w:rPr>
              <w:rStyle w:val="PlaceholderText"/>
            </w:rPr>
            <w:t>Choose an item.</w:t>
          </w:r>
        </w:p>
      </w:docPartBody>
    </w:docPart>
    <w:docPart>
      <w:docPartPr>
        <w:name w:val="8323D0860331481C81B21F3424FF43A7"/>
        <w:category>
          <w:name w:val="General"/>
          <w:gallery w:val="placeholder"/>
        </w:category>
        <w:types>
          <w:type w:val="bbPlcHdr"/>
        </w:types>
        <w:behaviors>
          <w:behavior w:val="content"/>
        </w:behaviors>
        <w:guid w:val="{C7EC33E3-7311-4E3E-9814-3596BE53784E}"/>
      </w:docPartPr>
      <w:docPartBody>
        <w:p w:rsidR="00E53300" w:rsidRDefault="00565B6C" w:rsidP="00565B6C">
          <w:pPr>
            <w:pStyle w:val="8323D0860331481C81B21F3424FF43A7"/>
          </w:pPr>
          <w:r>
            <w:rPr>
              <w:rStyle w:val="PlaceholderText"/>
            </w:rPr>
            <w:t>Choose an item.</w:t>
          </w:r>
        </w:p>
      </w:docPartBody>
    </w:docPart>
    <w:docPart>
      <w:docPartPr>
        <w:name w:val="3F78A64F2EBE4F6B821BE7753665CB20"/>
        <w:category>
          <w:name w:val="General"/>
          <w:gallery w:val="placeholder"/>
        </w:category>
        <w:types>
          <w:type w:val="bbPlcHdr"/>
        </w:types>
        <w:behaviors>
          <w:behavior w:val="content"/>
        </w:behaviors>
        <w:guid w:val="{ED2FA8CE-B397-4BF9-9975-170A1DC8E376}"/>
      </w:docPartPr>
      <w:docPartBody>
        <w:p w:rsidR="00E53300" w:rsidRDefault="00565B6C" w:rsidP="00565B6C">
          <w:pPr>
            <w:pStyle w:val="3F78A64F2EBE4F6B821BE7753665CB20"/>
          </w:pPr>
          <w:r>
            <w:rPr>
              <w:rStyle w:val="PlaceholderText"/>
              <w:b/>
            </w:rPr>
            <w:t>Choose an item.</w:t>
          </w:r>
        </w:p>
      </w:docPartBody>
    </w:docPart>
    <w:docPart>
      <w:docPartPr>
        <w:name w:val="6646ABCAFAEC47D182794E5A37DE62F4"/>
        <w:category>
          <w:name w:val="General"/>
          <w:gallery w:val="placeholder"/>
        </w:category>
        <w:types>
          <w:type w:val="bbPlcHdr"/>
        </w:types>
        <w:behaviors>
          <w:behavior w:val="content"/>
        </w:behaviors>
        <w:guid w:val="{F0D2482C-26BA-48A7-8DE2-6E3137C32A76}"/>
      </w:docPartPr>
      <w:docPartBody>
        <w:p w:rsidR="00937065" w:rsidRDefault="00937065" w:rsidP="00937065">
          <w:pPr>
            <w:pStyle w:val="6646ABCAFAEC47D182794E5A37DE62F4"/>
          </w:pPr>
          <w:r w:rsidRPr="00E86D79">
            <w:rPr>
              <w:rStyle w:val="PlaceholderText"/>
            </w:rPr>
            <w:t>Choose an item.</w:t>
          </w:r>
        </w:p>
      </w:docPartBody>
    </w:docPart>
    <w:docPart>
      <w:docPartPr>
        <w:name w:val="AAC17585A5AD48AF931F5B8009C2A511"/>
        <w:category>
          <w:name w:val="General"/>
          <w:gallery w:val="placeholder"/>
        </w:category>
        <w:types>
          <w:type w:val="bbPlcHdr"/>
        </w:types>
        <w:behaviors>
          <w:behavior w:val="content"/>
        </w:behaviors>
        <w:guid w:val="{8DC3666F-C1B7-4112-A81A-56B330E448A1}"/>
      </w:docPartPr>
      <w:docPartBody>
        <w:p w:rsidR="004E4D01" w:rsidRDefault="004E4D01" w:rsidP="004E4D01">
          <w:pPr>
            <w:pStyle w:val="AAC17585A5AD48AF931F5B8009C2A511"/>
          </w:pPr>
          <w:r w:rsidRPr="00784260">
            <w:rPr>
              <w:rStyle w:val="PlaceholderText"/>
            </w:rPr>
            <w:t>Click or tap here to enter text.</w:t>
          </w:r>
        </w:p>
      </w:docPartBody>
    </w:docPart>
    <w:docPart>
      <w:docPartPr>
        <w:name w:val="33C0F622E6B24AA09A6EBE74900014EF"/>
        <w:category>
          <w:name w:val="General"/>
          <w:gallery w:val="placeholder"/>
        </w:category>
        <w:types>
          <w:type w:val="bbPlcHdr"/>
        </w:types>
        <w:behaviors>
          <w:behavior w:val="content"/>
        </w:behaviors>
        <w:guid w:val="{089B3E1B-FC5B-47C8-BD88-6E26B3B25762}"/>
      </w:docPartPr>
      <w:docPartBody>
        <w:p w:rsidR="004E4D01" w:rsidRDefault="004E4D01" w:rsidP="004E4D01">
          <w:pPr>
            <w:pStyle w:val="33C0F622E6B24AA09A6EBE74900014EF"/>
          </w:pPr>
          <w:r w:rsidRPr="00784260">
            <w:rPr>
              <w:rStyle w:val="PlaceholderText"/>
            </w:rPr>
            <w:t>Click or tap to enter a date.</w:t>
          </w:r>
        </w:p>
      </w:docPartBody>
    </w:docPart>
    <w:docPart>
      <w:docPartPr>
        <w:name w:val="B4E173EA305B47B6BE95A12ACE776670"/>
        <w:category>
          <w:name w:val="General"/>
          <w:gallery w:val="placeholder"/>
        </w:category>
        <w:types>
          <w:type w:val="bbPlcHdr"/>
        </w:types>
        <w:behaviors>
          <w:behavior w:val="content"/>
        </w:behaviors>
        <w:guid w:val="{9A85388A-274B-4928-84CF-FF09CCA322FC}"/>
      </w:docPartPr>
      <w:docPartBody>
        <w:p w:rsidR="00C8068A" w:rsidRDefault="00C8068A" w:rsidP="00C8068A">
          <w:pPr>
            <w:pStyle w:val="B4E173EA305B47B6BE95A12ACE776670"/>
          </w:pPr>
          <w:r w:rsidRPr="006A2548">
            <w:rPr>
              <w:rStyle w:val="PlaceholderText"/>
              <w:rFonts w:ascii="Times New Roman" w:hAnsi="Times New Roman" w:cs="Times New Roman"/>
              <w:b/>
              <w:bCs/>
              <w:sz w:val="24"/>
              <w:szCs w:val="24"/>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Md BT">
    <w:altName w:val="Segoe UI Semibold"/>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utura">
    <w:altName w:val="Century Gothic"/>
    <w:panose1 w:val="00000000000000000000"/>
    <w:charset w:val="00"/>
    <w:family w:val="swiss"/>
    <w:notTrueType/>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F81"/>
    <w:rsid w:val="000F0233"/>
    <w:rsid w:val="00184B19"/>
    <w:rsid w:val="002941EB"/>
    <w:rsid w:val="00386F81"/>
    <w:rsid w:val="004E4D01"/>
    <w:rsid w:val="00565B6C"/>
    <w:rsid w:val="005664B5"/>
    <w:rsid w:val="006D632C"/>
    <w:rsid w:val="00937065"/>
    <w:rsid w:val="00BE5255"/>
    <w:rsid w:val="00C8068A"/>
    <w:rsid w:val="00CE460C"/>
    <w:rsid w:val="00D44CD8"/>
    <w:rsid w:val="00DD5CE2"/>
    <w:rsid w:val="00E53300"/>
    <w:rsid w:val="00E765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8068A"/>
    <w:rPr>
      <w:color w:val="808080"/>
    </w:rPr>
  </w:style>
  <w:style w:type="paragraph" w:customStyle="1" w:styleId="8D937DEFDCCD4206892F1B259F0E814E">
    <w:name w:val="8D937DEFDCCD4206892F1B259F0E814E"/>
    <w:rsid w:val="00565B6C"/>
  </w:style>
  <w:style w:type="paragraph" w:customStyle="1" w:styleId="8323D0860331481C81B21F3424FF43A7">
    <w:name w:val="8323D0860331481C81B21F3424FF43A7"/>
    <w:rsid w:val="00565B6C"/>
  </w:style>
  <w:style w:type="paragraph" w:customStyle="1" w:styleId="3F78A64F2EBE4F6B821BE7753665CB20">
    <w:name w:val="3F78A64F2EBE4F6B821BE7753665CB20"/>
    <w:rsid w:val="00565B6C"/>
  </w:style>
  <w:style w:type="paragraph" w:customStyle="1" w:styleId="2FB8A8693E1A4D71B287621FED615CAC14">
    <w:name w:val="2FB8A8693E1A4D71B287621FED615CAC14"/>
    <w:rsid w:val="00565B6C"/>
    <w:pPr>
      <w:spacing w:after="0" w:line="240" w:lineRule="auto"/>
    </w:pPr>
    <w:rPr>
      <w:rFonts w:ascii="Futura Md BT" w:eastAsia="Times New Roman" w:hAnsi="Futura Md BT" w:cs="Times New Roman"/>
      <w:b/>
      <w:bCs/>
      <w:sz w:val="24"/>
      <w:szCs w:val="24"/>
    </w:rPr>
  </w:style>
  <w:style w:type="paragraph" w:customStyle="1" w:styleId="7E59F668B68F475FB6DA8D65B77CEBF014">
    <w:name w:val="7E59F668B68F475FB6DA8D65B77CEBF014"/>
    <w:rsid w:val="00565B6C"/>
    <w:pPr>
      <w:spacing w:after="0" w:line="240" w:lineRule="auto"/>
    </w:pPr>
    <w:rPr>
      <w:rFonts w:ascii="Futura Md BT" w:eastAsia="Times New Roman" w:hAnsi="Futura Md BT" w:cs="Times New Roman"/>
      <w:b/>
      <w:bCs/>
      <w:sz w:val="24"/>
      <w:szCs w:val="24"/>
    </w:rPr>
  </w:style>
  <w:style w:type="paragraph" w:customStyle="1" w:styleId="948CC8A81DAD4B7DB62A7E26E61FA1C214">
    <w:name w:val="948CC8A81DAD4B7DB62A7E26E61FA1C214"/>
    <w:rsid w:val="00565B6C"/>
    <w:pPr>
      <w:spacing w:after="0" w:line="240" w:lineRule="auto"/>
    </w:pPr>
    <w:rPr>
      <w:rFonts w:ascii="Futura Md BT" w:eastAsia="Times New Roman" w:hAnsi="Futura Md BT" w:cs="Times New Roman"/>
      <w:b/>
      <w:bCs/>
      <w:sz w:val="24"/>
      <w:szCs w:val="24"/>
    </w:rPr>
  </w:style>
  <w:style w:type="paragraph" w:customStyle="1" w:styleId="DD56BE0595B2436EB980D0CBFD8C95C414">
    <w:name w:val="DD56BE0595B2436EB980D0CBFD8C95C414"/>
    <w:rsid w:val="00565B6C"/>
    <w:pPr>
      <w:spacing w:after="0" w:line="240" w:lineRule="auto"/>
    </w:pPr>
    <w:rPr>
      <w:rFonts w:ascii="Futura Md BT" w:eastAsia="Times New Roman" w:hAnsi="Futura Md BT" w:cs="Times New Roman"/>
      <w:b/>
      <w:bCs/>
      <w:sz w:val="24"/>
      <w:szCs w:val="24"/>
    </w:rPr>
  </w:style>
  <w:style w:type="paragraph" w:customStyle="1" w:styleId="EE98C02C9DAB4E72B6672BB88F67EE2914">
    <w:name w:val="EE98C02C9DAB4E72B6672BB88F67EE2914"/>
    <w:rsid w:val="00565B6C"/>
    <w:pPr>
      <w:spacing w:after="0" w:line="240" w:lineRule="auto"/>
    </w:pPr>
    <w:rPr>
      <w:rFonts w:ascii="Futura Md BT" w:eastAsia="Times New Roman" w:hAnsi="Futura Md BT" w:cs="Times New Roman"/>
      <w:b/>
      <w:bCs/>
      <w:sz w:val="24"/>
      <w:szCs w:val="24"/>
    </w:rPr>
  </w:style>
  <w:style w:type="paragraph" w:customStyle="1" w:styleId="B4E173EA305B47B6BE95A12ACE776670">
    <w:name w:val="B4E173EA305B47B6BE95A12ACE776670"/>
    <w:rsid w:val="00C8068A"/>
    <w:rPr>
      <w:kern w:val="2"/>
      <w14:ligatures w14:val="standardContextual"/>
    </w:rPr>
  </w:style>
  <w:style w:type="paragraph" w:customStyle="1" w:styleId="6646ABCAFAEC47D182794E5A37DE62F4">
    <w:name w:val="6646ABCAFAEC47D182794E5A37DE62F4"/>
    <w:rsid w:val="00937065"/>
    <w:rPr>
      <w:kern w:val="2"/>
      <w14:ligatures w14:val="standardContextual"/>
    </w:rPr>
  </w:style>
  <w:style w:type="paragraph" w:customStyle="1" w:styleId="AAC17585A5AD48AF931F5B8009C2A511">
    <w:name w:val="AAC17585A5AD48AF931F5B8009C2A511"/>
    <w:rsid w:val="004E4D01"/>
    <w:rPr>
      <w:kern w:val="2"/>
      <w14:ligatures w14:val="standardContextual"/>
    </w:rPr>
  </w:style>
  <w:style w:type="paragraph" w:customStyle="1" w:styleId="33C0F622E6B24AA09A6EBE74900014EF">
    <w:name w:val="33C0F622E6B24AA09A6EBE74900014EF"/>
    <w:rsid w:val="004E4D01"/>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C6AD5B-82A9-4749-A9A1-A3350C49B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1139</Words>
  <Characters>6493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Huynh Tong</dc:creator>
  <cp:keywords/>
  <dc:description/>
  <cp:lastModifiedBy>Sony Kim</cp:lastModifiedBy>
  <cp:revision>4</cp:revision>
  <dcterms:created xsi:type="dcterms:W3CDTF">2025-03-13T17:34:00Z</dcterms:created>
  <dcterms:modified xsi:type="dcterms:W3CDTF">2025-03-20T16:51:00Z</dcterms:modified>
</cp:coreProperties>
</file>