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7201" w14:textId="32462D7B" w:rsidR="00F1126A" w:rsidRDefault="00C96456" w:rsidP="001F71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Who Cleans What and</w:t>
      </w:r>
      <w:r w:rsidR="001B7226">
        <w:rPr>
          <w:b/>
          <w:bCs/>
          <w:sz w:val="32"/>
          <w:szCs w:val="32"/>
        </w:rPr>
        <w:t xml:space="preserve"> When</w:t>
      </w:r>
      <w:r w:rsidR="001F717B" w:rsidRPr="001F717B">
        <w:rPr>
          <w:b/>
          <w:bCs/>
          <w:sz w:val="32"/>
          <w:szCs w:val="32"/>
        </w:rPr>
        <w:t>?</w:t>
      </w:r>
    </w:p>
    <w:p w14:paraId="6958D46A" w14:textId="0FD9D388" w:rsidR="00131E15" w:rsidRPr="00131E15" w:rsidRDefault="00131E15" w:rsidP="001F717B">
      <w:pPr>
        <w:jc w:val="center"/>
        <w:rPr>
          <w:b/>
          <w:bCs/>
        </w:rPr>
      </w:pPr>
    </w:p>
    <w:p w14:paraId="04B0ADE3" w14:textId="77777777" w:rsidR="00071F99" w:rsidRDefault="00071F99" w:rsidP="001F717B">
      <w:pPr>
        <w:jc w:val="center"/>
        <w:rPr>
          <w:i/>
          <w:iCs/>
          <w:color w:val="C00000"/>
        </w:rPr>
      </w:pPr>
      <w:r w:rsidRPr="00071F99">
        <w:rPr>
          <w:i/>
          <w:iCs/>
          <w:color w:val="C00000"/>
        </w:rPr>
        <w:t xml:space="preserve">Effective cleaning methods and schedules are necessary to ensure </w:t>
      </w:r>
      <w:r>
        <w:rPr>
          <w:i/>
          <w:iCs/>
          <w:color w:val="C00000"/>
        </w:rPr>
        <w:t>safe</w:t>
      </w:r>
      <w:r w:rsidRPr="00071F99">
        <w:rPr>
          <w:i/>
          <w:iCs/>
          <w:color w:val="C00000"/>
        </w:rPr>
        <w:t xml:space="preserve"> environments in healthcare facilities.</w:t>
      </w:r>
      <w:r w:rsidRPr="00071F99">
        <w:rPr>
          <w:i/>
          <w:iCs/>
          <w:color w:val="C00000"/>
        </w:rPr>
        <w:t xml:space="preserve"> </w:t>
      </w:r>
      <w:r w:rsidR="00131E15">
        <w:rPr>
          <w:i/>
          <w:iCs/>
          <w:color w:val="C00000"/>
        </w:rPr>
        <w:t>LACDPH has developed this template for healthcare facilities to</w:t>
      </w:r>
      <w:r w:rsidR="00131E15" w:rsidRPr="00131E15">
        <w:rPr>
          <w:i/>
          <w:iCs/>
          <w:color w:val="C00000"/>
        </w:rPr>
        <w:t xml:space="preserve"> ensure that all surfaces, devices, and equipment are properly cleaned at </w:t>
      </w:r>
      <w:r w:rsidR="00237150">
        <w:rPr>
          <w:i/>
          <w:iCs/>
          <w:color w:val="C00000"/>
        </w:rPr>
        <w:t>the right times by the right staff</w:t>
      </w:r>
      <w:r w:rsidR="00131E15" w:rsidRPr="00131E15">
        <w:rPr>
          <w:i/>
          <w:iCs/>
          <w:color w:val="C00000"/>
        </w:rPr>
        <w:t>.</w:t>
      </w:r>
      <w:r w:rsidR="00131E15">
        <w:rPr>
          <w:i/>
          <w:iCs/>
          <w:color w:val="C00000"/>
        </w:rPr>
        <w:t xml:space="preserve"> </w:t>
      </w:r>
    </w:p>
    <w:p w14:paraId="3294C6E6" w14:textId="23A7ED33" w:rsidR="00131E15" w:rsidRPr="00131E15" w:rsidRDefault="00131E15" w:rsidP="001F717B">
      <w:pPr>
        <w:jc w:val="center"/>
        <w:rPr>
          <w:i/>
          <w:iCs/>
          <w:color w:val="C00000"/>
        </w:rPr>
      </w:pPr>
      <w:r>
        <w:rPr>
          <w:i/>
          <w:iCs/>
          <w:color w:val="C00000"/>
        </w:rPr>
        <w:t>Please m</w:t>
      </w:r>
      <w:r w:rsidRPr="00131E15">
        <w:rPr>
          <w:i/>
          <w:iCs/>
          <w:color w:val="C00000"/>
        </w:rPr>
        <w:t xml:space="preserve">odify </w:t>
      </w:r>
      <w:r w:rsidR="00071F99">
        <w:rPr>
          <w:i/>
          <w:iCs/>
          <w:color w:val="C00000"/>
        </w:rPr>
        <w:t>this template</w:t>
      </w:r>
      <w:r w:rsidRPr="00131E15">
        <w:rPr>
          <w:i/>
          <w:iCs/>
          <w:color w:val="C00000"/>
        </w:rPr>
        <w:t xml:space="preserve"> as needed</w:t>
      </w:r>
      <w:r>
        <w:rPr>
          <w:i/>
          <w:iCs/>
          <w:color w:val="C00000"/>
        </w:rPr>
        <w:t>.</w:t>
      </w:r>
      <w:r w:rsidR="00071F99">
        <w:rPr>
          <w:i/>
          <w:iCs/>
          <w:color w:val="C00000"/>
        </w:rPr>
        <w:t xml:space="preserve"> Below are just some examples of various surfaces that should be covered!</w:t>
      </w:r>
    </w:p>
    <w:p w14:paraId="3732E075" w14:textId="77777777" w:rsidR="001F717B" w:rsidRPr="00131E15" w:rsidRDefault="001F717B" w:rsidP="001F717B">
      <w:pPr>
        <w:jc w:val="center"/>
      </w:pPr>
    </w:p>
    <w:p w14:paraId="7E5C2699" w14:textId="5D51250D" w:rsidR="001F717B" w:rsidRPr="00131E15" w:rsidRDefault="001B7226" w:rsidP="001F717B">
      <w:pPr>
        <w:jc w:val="center"/>
        <w:rPr>
          <w:b/>
          <w:bCs/>
        </w:rPr>
      </w:pPr>
      <w:r w:rsidRPr="00131E15">
        <w:rPr>
          <w:b/>
          <w:bCs/>
        </w:rPr>
        <w:t>Facility</w:t>
      </w:r>
      <w:r w:rsidR="001F717B" w:rsidRPr="00131E15">
        <w:rPr>
          <w:b/>
          <w:bCs/>
        </w:rPr>
        <w:t xml:space="preserve"> name:</w:t>
      </w:r>
      <w:r w:rsidR="00131E15" w:rsidRPr="00131E15">
        <w:rPr>
          <w:b/>
          <w:bCs/>
        </w:rPr>
        <w:t xml:space="preserve"> __________________________     </w:t>
      </w:r>
      <w:r w:rsidR="001F717B" w:rsidRPr="00131E15">
        <w:rPr>
          <w:b/>
          <w:bCs/>
        </w:rPr>
        <w:t>Unit:</w:t>
      </w:r>
      <w:r w:rsidR="00131E15" w:rsidRPr="00131E15">
        <w:rPr>
          <w:b/>
          <w:bCs/>
        </w:rPr>
        <w:t xml:space="preserve"> ______________     </w:t>
      </w:r>
      <w:r w:rsidR="001F717B" w:rsidRPr="00131E15">
        <w:rPr>
          <w:b/>
          <w:bCs/>
        </w:rPr>
        <w:t>Update</w:t>
      </w:r>
      <w:r w:rsidR="00131E15" w:rsidRPr="00131E15">
        <w:rPr>
          <w:b/>
          <w:bCs/>
        </w:rPr>
        <w:t xml:space="preserve"> date: __________    </w:t>
      </w:r>
      <w:r w:rsidR="001F717B" w:rsidRPr="00131E15">
        <w:rPr>
          <w:b/>
          <w:bCs/>
        </w:rPr>
        <w:t xml:space="preserve">Approved by: </w:t>
      </w:r>
      <w:r w:rsidR="00131E15" w:rsidRPr="00131E15">
        <w:rPr>
          <w:b/>
          <w:bCs/>
        </w:rPr>
        <w:t>_____________________</w:t>
      </w:r>
    </w:p>
    <w:p w14:paraId="7B2FFC19" w14:textId="7AE74968" w:rsidR="001F717B" w:rsidRDefault="001F717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9"/>
        <w:gridCol w:w="1604"/>
        <w:gridCol w:w="1604"/>
        <w:gridCol w:w="1604"/>
        <w:gridCol w:w="1603"/>
        <w:gridCol w:w="1603"/>
        <w:gridCol w:w="1603"/>
      </w:tblGrid>
      <w:tr w:rsidR="001B7226" w14:paraId="4E940D52" w14:textId="77777777" w:rsidTr="001B7226">
        <w:tc>
          <w:tcPr>
            <w:tcW w:w="1285" w:type="pct"/>
            <w:shd w:val="clear" w:color="auto" w:fill="D9D9D9" w:themeFill="background1" w:themeFillShade="D9"/>
            <w:vAlign w:val="center"/>
          </w:tcPr>
          <w:p w14:paraId="612B5626" w14:textId="372A6512" w:rsidR="001F717B" w:rsidRPr="001F717B" w:rsidRDefault="001F717B" w:rsidP="001F717B">
            <w:pPr>
              <w:jc w:val="center"/>
              <w:rPr>
                <w:b/>
                <w:bCs/>
              </w:rPr>
            </w:pPr>
            <w:r w:rsidRPr="001F717B">
              <w:rPr>
                <w:b/>
                <w:bCs/>
              </w:rPr>
              <w:t>Area</w:t>
            </w:r>
            <w:r w:rsidR="00071F99">
              <w:rPr>
                <w:b/>
                <w:bCs/>
              </w:rPr>
              <w:t>/Device/Equipment</w:t>
            </w:r>
          </w:p>
        </w:tc>
        <w:tc>
          <w:tcPr>
            <w:tcW w:w="619" w:type="pct"/>
            <w:shd w:val="clear" w:color="auto" w:fill="BDD6EE" w:themeFill="accent5" w:themeFillTint="66"/>
            <w:vAlign w:val="center"/>
          </w:tcPr>
          <w:p w14:paraId="5694EA9C" w14:textId="50E19100" w:rsidR="001F717B" w:rsidRPr="001F717B" w:rsidRDefault="001F717B" w:rsidP="00071F99">
            <w:pPr>
              <w:jc w:val="center"/>
              <w:rPr>
                <w:b/>
                <w:bCs/>
              </w:rPr>
            </w:pPr>
            <w:r w:rsidRPr="001F717B">
              <w:rPr>
                <w:b/>
                <w:bCs/>
              </w:rPr>
              <w:t>EVS</w:t>
            </w:r>
          </w:p>
        </w:tc>
        <w:tc>
          <w:tcPr>
            <w:tcW w:w="619" w:type="pct"/>
            <w:shd w:val="clear" w:color="auto" w:fill="BDD6EE" w:themeFill="accent5" w:themeFillTint="66"/>
            <w:vAlign w:val="center"/>
          </w:tcPr>
          <w:p w14:paraId="29F957B6" w14:textId="4834AB94" w:rsidR="001F717B" w:rsidRPr="001F717B" w:rsidRDefault="001F717B" w:rsidP="00071F99">
            <w:pPr>
              <w:jc w:val="center"/>
              <w:rPr>
                <w:b/>
                <w:bCs/>
              </w:rPr>
            </w:pPr>
            <w:r w:rsidRPr="001F717B">
              <w:rPr>
                <w:b/>
                <w:bCs/>
              </w:rPr>
              <w:t>Freq</w:t>
            </w:r>
            <w:r w:rsidR="00131E15">
              <w:rPr>
                <w:b/>
                <w:bCs/>
              </w:rPr>
              <w:t>uency</w:t>
            </w:r>
          </w:p>
        </w:tc>
        <w:tc>
          <w:tcPr>
            <w:tcW w:w="619" w:type="pct"/>
            <w:shd w:val="clear" w:color="auto" w:fill="FFE599" w:themeFill="accent4" w:themeFillTint="66"/>
            <w:vAlign w:val="center"/>
          </w:tcPr>
          <w:p w14:paraId="5DA6B051" w14:textId="121FA744" w:rsidR="001F717B" w:rsidRPr="001F717B" w:rsidRDefault="001F717B" w:rsidP="00071F99">
            <w:pPr>
              <w:jc w:val="center"/>
              <w:rPr>
                <w:b/>
                <w:bCs/>
              </w:rPr>
            </w:pPr>
            <w:r w:rsidRPr="001F717B">
              <w:rPr>
                <w:b/>
                <w:bCs/>
              </w:rPr>
              <w:t>Nursing</w:t>
            </w:r>
          </w:p>
        </w:tc>
        <w:tc>
          <w:tcPr>
            <w:tcW w:w="619" w:type="pct"/>
            <w:shd w:val="clear" w:color="auto" w:fill="FFE599" w:themeFill="accent4" w:themeFillTint="66"/>
            <w:vAlign w:val="center"/>
          </w:tcPr>
          <w:p w14:paraId="5EC6ED0A" w14:textId="6D772D50" w:rsidR="001F717B" w:rsidRPr="001F717B" w:rsidRDefault="001F717B" w:rsidP="00071F99">
            <w:pPr>
              <w:jc w:val="center"/>
              <w:rPr>
                <w:b/>
                <w:bCs/>
              </w:rPr>
            </w:pPr>
            <w:r w:rsidRPr="001F717B">
              <w:rPr>
                <w:b/>
                <w:bCs/>
              </w:rPr>
              <w:t>Freq</w:t>
            </w:r>
            <w:r w:rsidR="00131E15">
              <w:rPr>
                <w:b/>
                <w:bCs/>
              </w:rPr>
              <w:t>uency</w:t>
            </w:r>
          </w:p>
        </w:tc>
        <w:tc>
          <w:tcPr>
            <w:tcW w:w="619" w:type="pct"/>
            <w:shd w:val="clear" w:color="auto" w:fill="C5E0B3" w:themeFill="accent6" w:themeFillTint="66"/>
            <w:vAlign w:val="center"/>
          </w:tcPr>
          <w:p w14:paraId="10807BC4" w14:textId="0747F800" w:rsidR="001F717B" w:rsidRPr="001F717B" w:rsidRDefault="001F717B" w:rsidP="00071F99">
            <w:pPr>
              <w:jc w:val="center"/>
              <w:rPr>
                <w:b/>
                <w:bCs/>
              </w:rPr>
            </w:pPr>
            <w:r w:rsidRPr="001F717B">
              <w:rPr>
                <w:b/>
                <w:bCs/>
              </w:rPr>
              <w:t>Other (Specify)</w:t>
            </w:r>
          </w:p>
        </w:tc>
        <w:tc>
          <w:tcPr>
            <w:tcW w:w="619" w:type="pct"/>
            <w:shd w:val="clear" w:color="auto" w:fill="C5E0B3" w:themeFill="accent6" w:themeFillTint="66"/>
            <w:vAlign w:val="center"/>
          </w:tcPr>
          <w:p w14:paraId="2C18CD98" w14:textId="2E3D8E82" w:rsidR="001F717B" w:rsidRPr="001F717B" w:rsidRDefault="001F717B" w:rsidP="00071F99">
            <w:pPr>
              <w:jc w:val="center"/>
              <w:rPr>
                <w:b/>
                <w:bCs/>
              </w:rPr>
            </w:pPr>
            <w:r w:rsidRPr="001F717B">
              <w:rPr>
                <w:b/>
                <w:bCs/>
              </w:rPr>
              <w:t>Freq</w:t>
            </w:r>
            <w:r w:rsidR="00131E15">
              <w:rPr>
                <w:b/>
                <w:bCs/>
              </w:rPr>
              <w:t>uency</w:t>
            </w:r>
          </w:p>
        </w:tc>
      </w:tr>
      <w:tr w:rsidR="00071F99" w14:paraId="3A2C448F" w14:textId="77777777" w:rsidTr="001B7226">
        <w:tc>
          <w:tcPr>
            <w:tcW w:w="1285" w:type="pct"/>
          </w:tcPr>
          <w:p w14:paraId="53C839CA" w14:textId="77777777" w:rsidR="00071F99" w:rsidRDefault="00071F99">
            <w:r>
              <w:t>Anesthesia equipment and controls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435DCE9A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00CBCA15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25143CD4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146E6983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6AD2730F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2694EBF1" w14:textId="77777777" w:rsidR="00071F99" w:rsidRDefault="00071F99" w:rsidP="00071F99">
            <w:pPr>
              <w:jc w:val="center"/>
            </w:pPr>
          </w:p>
        </w:tc>
      </w:tr>
      <w:tr w:rsidR="00071F99" w14:paraId="6E8425A2" w14:textId="77777777" w:rsidTr="001B7226">
        <w:tc>
          <w:tcPr>
            <w:tcW w:w="1285" w:type="pct"/>
          </w:tcPr>
          <w:p w14:paraId="4F4EEAC7" w14:textId="48925C5A" w:rsidR="00071F99" w:rsidRDefault="00071F99">
            <w:r>
              <w:t>Bathroom sink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2191C36A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70027B4B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2A40D885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14BF2BEE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0504F320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29EFC5CD" w14:textId="77777777" w:rsidR="00071F99" w:rsidRDefault="00071F99" w:rsidP="00071F99">
            <w:pPr>
              <w:jc w:val="center"/>
            </w:pPr>
          </w:p>
        </w:tc>
      </w:tr>
      <w:tr w:rsidR="00071F99" w14:paraId="55615DD3" w14:textId="77777777" w:rsidTr="001B7226">
        <w:tc>
          <w:tcPr>
            <w:tcW w:w="1285" w:type="pct"/>
          </w:tcPr>
          <w:p w14:paraId="5EA4A1B9" w14:textId="77777777" w:rsidR="00071F99" w:rsidRDefault="00071F99">
            <w:r>
              <w:t>Bed rail/controls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6CDD295F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7B890251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522AD157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4FADD072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5A227716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773F6061" w14:textId="77777777" w:rsidR="00071F99" w:rsidRDefault="00071F99" w:rsidP="00071F99">
            <w:pPr>
              <w:jc w:val="center"/>
            </w:pPr>
          </w:p>
        </w:tc>
      </w:tr>
      <w:tr w:rsidR="00071F99" w14:paraId="6A09F5FC" w14:textId="77777777" w:rsidTr="001B7226">
        <w:tc>
          <w:tcPr>
            <w:tcW w:w="1285" w:type="pct"/>
          </w:tcPr>
          <w:p w14:paraId="135959C5" w14:textId="77777777" w:rsidR="00071F99" w:rsidRDefault="00071F99">
            <w:r>
              <w:t>Bed table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65D5A68B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50630361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018574C3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77DD0C1E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7626CC57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497A0B22" w14:textId="77777777" w:rsidR="00071F99" w:rsidRDefault="00071F99" w:rsidP="00071F99">
            <w:pPr>
              <w:jc w:val="center"/>
            </w:pPr>
          </w:p>
        </w:tc>
      </w:tr>
      <w:tr w:rsidR="00071F99" w14:paraId="620F3F4D" w14:textId="77777777" w:rsidTr="001B7226">
        <w:tc>
          <w:tcPr>
            <w:tcW w:w="1285" w:type="pct"/>
          </w:tcPr>
          <w:p w14:paraId="1B2EAE33" w14:textId="77777777" w:rsidR="00071F99" w:rsidRDefault="00071F99">
            <w:r>
              <w:t>Bedside cabinet &amp; other furniture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68DD9259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17444689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3152C652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4F8EF561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3A686FEB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539A5081" w14:textId="77777777" w:rsidR="00071F99" w:rsidRDefault="00071F99" w:rsidP="00071F99">
            <w:pPr>
              <w:jc w:val="center"/>
            </w:pPr>
          </w:p>
        </w:tc>
      </w:tr>
      <w:tr w:rsidR="00071F99" w14:paraId="1A6A84EC" w14:textId="77777777" w:rsidTr="001B7226">
        <w:tc>
          <w:tcPr>
            <w:tcW w:w="1285" w:type="pct"/>
          </w:tcPr>
          <w:p w14:paraId="7DFC5006" w14:textId="77777777" w:rsidR="00071F99" w:rsidRDefault="00071F99">
            <w:r>
              <w:t>Bladder scanner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5396FB54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623496D0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168A867A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5B55B2C9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01B8B944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26A81CED" w14:textId="77777777" w:rsidR="00071F99" w:rsidRDefault="00071F99" w:rsidP="00071F99">
            <w:pPr>
              <w:jc w:val="center"/>
            </w:pPr>
          </w:p>
        </w:tc>
      </w:tr>
      <w:tr w:rsidR="00071F99" w14:paraId="73E71314" w14:textId="77777777" w:rsidTr="001B7226">
        <w:tc>
          <w:tcPr>
            <w:tcW w:w="1285" w:type="pct"/>
          </w:tcPr>
          <w:p w14:paraId="037A0D88" w14:textId="77777777" w:rsidR="00071F99" w:rsidRDefault="00071F99">
            <w:r>
              <w:t>Blood pressure cuffs, sphygmomanometer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7C65CBEE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684D6C22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7D3A4C29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4088ABBE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563172C3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420C7B68" w14:textId="77777777" w:rsidR="00071F99" w:rsidRDefault="00071F99" w:rsidP="00071F99">
            <w:pPr>
              <w:jc w:val="center"/>
            </w:pPr>
          </w:p>
        </w:tc>
      </w:tr>
      <w:tr w:rsidR="00071F99" w14:paraId="058237D7" w14:textId="77777777" w:rsidTr="001B7226">
        <w:tc>
          <w:tcPr>
            <w:tcW w:w="1285" w:type="pct"/>
          </w:tcPr>
          <w:p w14:paraId="02D3DF5B" w14:textId="77777777" w:rsidR="00071F99" w:rsidRDefault="00071F99">
            <w:r>
              <w:t>Call box, button, and cords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152C478E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5EC1CD7B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4BF4CFAF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09D04AEA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16D69A6C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41EEE98A" w14:textId="77777777" w:rsidR="00071F99" w:rsidRDefault="00071F99" w:rsidP="00071F99">
            <w:pPr>
              <w:jc w:val="center"/>
            </w:pPr>
          </w:p>
        </w:tc>
      </w:tr>
      <w:tr w:rsidR="00071F99" w14:paraId="61D6D385" w14:textId="77777777" w:rsidTr="001B7226">
        <w:tc>
          <w:tcPr>
            <w:tcW w:w="1285" w:type="pct"/>
          </w:tcPr>
          <w:p w14:paraId="6FA4EB60" w14:textId="77777777" w:rsidR="00071F99" w:rsidRDefault="00071F99">
            <w:r>
              <w:t>Computer keyboard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24E6AB87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404F1204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3472F13B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389D2CBD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00CA335E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6821556B" w14:textId="77777777" w:rsidR="00071F99" w:rsidRDefault="00071F99" w:rsidP="00071F99">
            <w:pPr>
              <w:jc w:val="center"/>
            </w:pPr>
          </w:p>
        </w:tc>
      </w:tr>
      <w:tr w:rsidR="00071F99" w14:paraId="33BF7AAA" w14:textId="77777777" w:rsidTr="001B7226">
        <w:tc>
          <w:tcPr>
            <w:tcW w:w="1285" w:type="pct"/>
          </w:tcPr>
          <w:p w14:paraId="097D7EF8" w14:textId="77777777" w:rsidR="00071F99" w:rsidRDefault="00071F99">
            <w:r>
              <w:t>Computer monitor, keyboard, mouse, cart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2E7CA7EB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7F42A235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3A55C22A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0706A94A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2599422B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038C2DA3" w14:textId="77777777" w:rsidR="00071F99" w:rsidRDefault="00071F99" w:rsidP="00071F99">
            <w:pPr>
              <w:jc w:val="center"/>
            </w:pPr>
          </w:p>
        </w:tc>
      </w:tr>
      <w:tr w:rsidR="00071F99" w14:paraId="0264501E" w14:textId="77777777" w:rsidTr="001B7226">
        <w:tc>
          <w:tcPr>
            <w:tcW w:w="1285" w:type="pct"/>
          </w:tcPr>
          <w:p w14:paraId="53D1AB4A" w14:textId="77777777" w:rsidR="00071F99" w:rsidRDefault="00071F99">
            <w:r>
              <w:t>Corridor railing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2DA5266D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33BFF6B2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6667CEFF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377CFFA7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51687C8A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307E8FED" w14:textId="77777777" w:rsidR="00071F99" w:rsidRDefault="00071F99" w:rsidP="00071F99">
            <w:pPr>
              <w:jc w:val="center"/>
            </w:pPr>
          </w:p>
        </w:tc>
      </w:tr>
      <w:tr w:rsidR="00071F99" w14:paraId="0D8087DE" w14:textId="77777777" w:rsidTr="001B7226">
        <w:tc>
          <w:tcPr>
            <w:tcW w:w="1285" w:type="pct"/>
          </w:tcPr>
          <w:p w14:paraId="5D623A48" w14:textId="77777777" w:rsidR="00071F99" w:rsidRDefault="00071F99">
            <w:r>
              <w:t>Dispensers for towels, soap, sanitizer, etc.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1C62BC85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12E6F510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415429E0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54D73FA7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60B1DC3B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225AB939" w14:textId="77777777" w:rsidR="00071F99" w:rsidRDefault="00071F99" w:rsidP="00071F99">
            <w:pPr>
              <w:jc w:val="center"/>
            </w:pPr>
          </w:p>
        </w:tc>
      </w:tr>
      <w:tr w:rsidR="00071F99" w14:paraId="4D847D0E" w14:textId="77777777" w:rsidTr="001B7226">
        <w:tc>
          <w:tcPr>
            <w:tcW w:w="1285" w:type="pct"/>
          </w:tcPr>
          <w:p w14:paraId="16E9000E" w14:textId="77777777" w:rsidR="00071F99" w:rsidRDefault="00071F99">
            <w:proofErr w:type="gramStart"/>
            <w:r>
              <w:t>Door knob</w:t>
            </w:r>
            <w:proofErr w:type="gramEnd"/>
            <w:r>
              <w:t>/handle, push plates (in/out of room)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03B3D99A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25AFAB7C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5F5272E9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790F3DB1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58BEA277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246B901D" w14:textId="77777777" w:rsidR="00071F99" w:rsidRDefault="00071F99" w:rsidP="00071F99">
            <w:pPr>
              <w:jc w:val="center"/>
            </w:pPr>
          </w:p>
        </w:tc>
      </w:tr>
      <w:tr w:rsidR="00071F99" w14:paraId="3ECA8CF7" w14:textId="77777777" w:rsidTr="001B7226">
        <w:tc>
          <w:tcPr>
            <w:tcW w:w="1285" w:type="pct"/>
          </w:tcPr>
          <w:p w14:paraId="6EBE57BA" w14:textId="77777777" w:rsidR="00071F99" w:rsidRDefault="00071F99">
            <w:r>
              <w:t>Feeding pumps, stands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17386C04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6A94893A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5F61639D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36376D4E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07691910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65F3387A" w14:textId="77777777" w:rsidR="00071F99" w:rsidRDefault="00071F99" w:rsidP="00071F99">
            <w:pPr>
              <w:jc w:val="center"/>
            </w:pPr>
          </w:p>
        </w:tc>
      </w:tr>
      <w:tr w:rsidR="00071F99" w14:paraId="14CA7F78" w14:textId="77777777" w:rsidTr="001B7226">
        <w:tc>
          <w:tcPr>
            <w:tcW w:w="1285" w:type="pct"/>
          </w:tcPr>
          <w:p w14:paraId="7B8EC81A" w14:textId="77777777" w:rsidR="00071F99" w:rsidRDefault="00071F99">
            <w:r>
              <w:t>Glove box holders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2F9F8E9F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172F494C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0C1BB2CB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1DA6C27B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217FAD05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3A1D6578" w14:textId="77777777" w:rsidR="00071F99" w:rsidRDefault="00071F99" w:rsidP="00071F99">
            <w:pPr>
              <w:jc w:val="center"/>
            </w:pPr>
          </w:p>
        </w:tc>
      </w:tr>
      <w:tr w:rsidR="00071F99" w14:paraId="36AE7D09" w14:textId="77777777" w:rsidTr="001B7226">
        <w:tc>
          <w:tcPr>
            <w:tcW w:w="1285" w:type="pct"/>
          </w:tcPr>
          <w:p w14:paraId="3788CE06" w14:textId="77777777" w:rsidR="00071F99" w:rsidRDefault="00071F99">
            <w:r>
              <w:t>Infusion pumps and control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16549533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45EC70E9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1AB47B01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18DF9F78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55F58AB8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47D7A3AA" w14:textId="77777777" w:rsidR="00071F99" w:rsidRDefault="00071F99" w:rsidP="00071F99">
            <w:pPr>
              <w:jc w:val="center"/>
            </w:pPr>
          </w:p>
        </w:tc>
      </w:tr>
      <w:tr w:rsidR="00071F99" w14:paraId="13438D3E" w14:textId="77777777" w:rsidTr="001B7226">
        <w:tc>
          <w:tcPr>
            <w:tcW w:w="1285" w:type="pct"/>
          </w:tcPr>
          <w:p w14:paraId="5EFF98A9" w14:textId="77777777" w:rsidR="00071F99" w:rsidRDefault="00071F99">
            <w:r>
              <w:t>ISO holder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0E9075CC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5703C3E3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467EBED2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076B5296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3B4C053B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6E717FDF" w14:textId="77777777" w:rsidR="00071F99" w:rsidRDefault="00071F99" w:rsidP="00071F99">
            <w:pPr>
              <w:jc w:val="center"/>
            </w:pPr>
          </w:p>
        </w:tc>
      </w:tr>
      <w:tr w:rsidR="00071F99" w14:paraId="7F0C4B8F" w14:textId="77777777" w:rsidTr="001B7226">
        <w:tc>
          <w:tcPr>
            <w:tcW w:w="1285" w:type="pct"/>
          </w:tcPr>
          <w:p w14:paraId="218E477C" w14:textId="77777777" w:rsidR="00071F99" w:rsidRDefault="00071F99">
            <w:r>
              <w:t>IV poles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6A593038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7A9BBBD1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43813B35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4FC94AE0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784A5F6B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583B893A" w14:textId="77777777" w:rsidR="00071F99" w:rsidRDefault="00071F99" w:rsidP="00071F99">
            <w:pPr>
              <w:jc w:val="center"/>
            </w:pPr>
          </w:p>
        </w:tc>
      </w:tr>
      <w:tr w:rsidR="00071F99" w14:paraId="3576DDE4" w14:textId="77777777" w:rsidTr="001B7226">
        <w:tc>
          <w:tcPr>
            <w:tcW w:w="1285" w:type="pct"/>
          </w:tcPr>
          <w:p w14:paraId="15BBB6D2" w14:textId="77777777" w:rsidR="00071F99" w:rsidRDefault="00071F99">
            <w:r>
              <w:lastRenderedPageBreak/>
              <w:t>Light switch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5D615228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7999A763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16B77F86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18A3E337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62507CE9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44D4DEDF" w14:textId="77777777" w:rsidR="00071F99" w:rsidRDefault="00071F99" w:rsidP="00071F99">
            <w:pPr>
              <w:jc w:val="center"/>
            </w:pPr>
          </w:p>
        </w:tc>
      </w:tr>
      <w:tr w:rsidR="00071F99" w14:paraId="78FF1C80" w14:textId="77777777" w:rsidTr="001B7226">
        <w:tc>
          <w:tcPr>
            <w:tcW w:w="1285" w:type="pct"/>
          </w:tcPr>
          <w:p w14:paraId="2C2B353E" w14:textId="77777777" w:rsidR="00071F99" w:rsidRDefault="00071F99">
            <w:r>
              <w:t>Med cart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10A654F5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5815EEC7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5C7635D6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3DFC4203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117D3CD1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0C92DB98" w14:textId="77777777" w:rsidR="00071F99" w:rsidRDefault="00071F99" w:rsidP="00071F99">
            <w:pPr>
              <w:jc w:val="center"/>
            </w:pPr>
          </w:p>
        </w:tc>
      </w:tr>
      <w:tr w:rsidR="00071F99" w14:paraId="50B1370E" w14:textId="77777777" w:rsidTr="001B7226">
        <w:tc>
          <w:tcPr>
            <w:tcW w:w="1285" w:type="pct"/>
          </w:tcPr>
          <w:p w14:paraId="6DF542DF" w14:textId="77777777" w:rsidR="00071F99" w:rsidRDefault="00071F99">
            <w:r>
              <w:t>Multi module monitor controls, touch screen, wires, cables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75136643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0446FEEC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32AE4A79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636BDA46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3BA192DC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408BDD2F" w14:textId="77777777" w:rsidR="00071F99" w:rsidRDefault="00071F99" w:rsidP="00071F99">
            <w:pPr>
              <w:jc w:val="center"/>
            </w:pPr>
          </w:p>
        </w:tc>
      </w:tr>
      <w:tr w:rsidR="00071F99" w14:paraId="14D59814" w14:textId="77777777" w:rsidTr="001B7226">
        <w:tc>
          <w:tcPr>
            <w:tcW w:w="1285" w:type="pct"/>
          </w:tcPr>
          <w:p w14:paraId="3999EBE7" w14:textId="77777777" w:rsidR="00071F99" w:rsidRDefault="00071F99">
            <w:r>
              <w:t>Nursing cart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60FBD242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37BE29E9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155A93C2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4EE33139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7CE436F0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5A1C9038" w14:textId="77777777" w:rsidR="00071F99" w:rsidRDefault="00071F99" w:rsidP="00071F99">
            <w:pPr>
              <w:jc w:val="center"/>
            </w:pPr>
          </w:p>
        </w:tc>
      </w:tr>
      <w:tr w:rsidR="00071F99" w14:paraId="678E554C" w14:textId="77777777" w:rsidTr="001B7226">
        <w:tc>
          <w:tcPr>
            <w:tcW w:w="1285" w:type="pct"/>
          </w:tcPr>
          <w:p w14:paraId="6137E1AC" w14:textId="77777777" w:rsidR="00071F99" w:rsidRDefault="00071F99">
            <w:r>
              <w:t>Operating bed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37D97C58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2D841549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3F3158C7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63279A2A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01522F3A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48EA821C" w14:textId="77777777" w:rsidR="00071F99" w:rsidRDefault="00071F99" w:rsidP="00071F99">
            <w:pPr>
              <w:jc w:val="center"/>
            </w:pPr>
          </w:p>
        </w:tc>
      </w:tr>
      <w:tr w:rsidR="00071F99" w14:paraId="1407CC61" w14:textId="77777777" w:rsidTr="001B7226">
        <w:tc>
          <w:tcPr>
            <w:tcW w:w="1285" w:type="pct"/>
          </w:tcPr>
          <w:p w14:paraId="5A6B23D8" w14:textId="77777777" w:rsidR="00071F99" w:rsidRDefault="00071F99">
            <w:r>
              <w:t>Patient &amp; visitor chairs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5B4AEA23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6405244B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344E3A72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38250227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7ED06ABB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1C9B7C99" w14:textId="77777777" w:rsidR="00071F99" w:rsidRDefault="00071F99" w:rsidP="00071F99">
            <w:pPr>
              <w:jc w:val="center"/>
            </w:pPr>
          </w:p>
        </w:tc>
      </w:tr>
      <w:tr w:rsidR="00071F99" w14:paraId="355C3472" w14:textId="77777777" w:rsidTr="001B7226">
        <w:tc>
          <w:tcPr>
            <w:tcW w:w="1285" w:type="pct"/>
          </w:tcPr>
          <w:p w14:paraId="0A387411" w14:textId="77777777" w:rsidR="00071F99" w:rsidRDefault="00071F99">
            <w:r>
              <w:t>Patient Room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32C966F3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737F49A6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7539492E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31B96EDC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31DEBF38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495AA441" w14:textId="77777777" w:rsidR="00071F99" w:rsidRDefault="00071F99" w:rsidP="00071F99">
            <w:pPr>
              <w:jc w:val="center"/>
            </w:pPr>
          </w:p>
        </w:tc>
      </w:tr>
      <w:tr w:rsidR="00071F99" w14:paraId="548BB01E" w14:textId="77777777" w:rsidTr="001B7226">
        <w:tc>
          <w:tcPr>
            <w:tcW w:w="1285" w:type="pct"/>
          </w:tcPr>
          <w:p w14:paraId="2D54C34B" w14:textId="77777777" w:rsidR="00071F99" w:rsidRDefault="00071F99">
            <w:r>
              <w:t>Portable commode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27D4F1D5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2F4E4D33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69F468AE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6060BC2B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7A1F991B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294198B2" w14:textId="77777777" w:rsidR="00071F99" w:rsidRDefault="00071F99" w:rsidP="00071F99">
            <w:pPr>
              <w:jc w:val="center"/>
            </w:pPr>
          </w:p>
        </w:tc>
      </w:tr>
      <w:tr w:rsidR="00071F99" w14:paraId="16D7125F" w14:textId="77777777" w:rsidTr="001B7226">
        <w:tc>
          <w:tcPr>
            <w:tcW w:w="1285" w:type="pct"/>
          </w:tcPr>
          <w:p w14:paraId="0DF0455E" w14:textId="77777777" w:rsidR="00071F99" w:rsidRDefault="00071F99">
            <w:r>
              <w:t>Pulse monitor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55A1F227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40D39530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100F362C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329DE065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6DB6552F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06EEEBC1" w14:textId="77777777" w:rsidR="00071F99" w:rsidRDefault="00071F99" w:rsidP="00071F99">
            <w:pPr>
              <w:jc w:val="center"/>
            </w:pPr>
          </w:p>
        </w:tc>
      </w:tr>
      <w:tr w:rsidR="00071F99" w14:paraId="1D5F23E4" w14:textId="77777777" w:rsidTr="001B7226">
        <w:tc>
          <w:tcPr>
            <w:tcW w:w="1285" w:type="pct"/>
          </w:tcPr>
          <w:p w14:paraId="53E89662" w14:textId="77777777" w:rsidR="00071F99" w:rsidRDefault="00071F99">
            <w:r>
              <w:t>Side table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1CDE1F92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106DE215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62870263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70738A18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1B85BDC5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74CDFC90" w14:textId="77777777" w:rsidR="00071F99" w:rsidRDefault="00071F99" w:rsidP="00071F99">
            <w:pPr>
              <w:jc w:val="center"/>
            </w:pPr>
          </w:p>
        </w:tc>
      </w:tr>
      <w:tr w:rsidR="00071F99" w14:paraId="3C85FC58" w14:textId="77777777" w:rsidTr="001B7226">
        <w:tc>
          <w:tcPr>
            <w:tcW w:w="1285" w:type="pct"/>
          </w:tcPr>
          <w:p w14:paraId="65F093CE" w14:textId="77777777" w:rsidR="00071F99" w:rsidRDefault="00071F99">
            <w:r>
              <w:t>Sink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59632598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4BA6174D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3DD8D212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41FFC1FF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0BC23C17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3587F9C6" w14:textId="77777777" w:rsidR="00071F99" w:rsidRDefault="00071F99" w:rsidP="00071F99">
            <w:pPr>
              <w:jc w:val="center"/>
            </w:pPr>
          </w:p>
        </w:tc>
      </w:tr>
      <w:tr w:rsidR="00071F99" w14:paraId="23CC11E3" w14:textId="77777777" w:rsidTr="001B7226">
        <w:tc>
          <w:tcPr>
            <w:tcW w:w="1285" w:type="pct"/>
          </w:tcPr>
          <w:p w14:paraId="7B2E8685" w14:textId="77777777" w:rsidR="00071F99" w:rsidRDefault="00071F99">
            <w:r>
              <w:t>Telephone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42EB9241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62569DDB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2FF2B705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0D641A34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544DF922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4E5B68B0" w14:textId="77777777" w:rsidR="00071F99" w:rsidRDefault="00071F99" w:rsidP="00071F99">
            <w:pPr>
              <w:jc w:val="center"/>
            </w:pPr>
          </w:p>
        </w:tc>
      </w:tr>
      <w:tr w:rsidR="00071F99" w14:paraId="46A46984" w14:textId="77777777" w:rsidTr="001B7226">
        <w:tc>
          <w:tcPr>
            <w:tcW w:w="1285" w:type="pct"/>
          </w:tcPr>
          <w:p w14:paraId="66D70528" w14:textId="77777777" w:rsidR="00071F99" w:rsidRDefault="00071F99">
            <w:r>
              <w:t>Ventilator machine/oxygen device, tubes</w:t>
            </w:r>
          </w:p>
        </w:tc>
        <w:tc>
          <w:tcPr>
            <w:tcW w:w="619" w:type="pct"/>
            <w:shd w:val="clear" w:color="auto" w:fill="DEEAF6" w:themeFill="accent5" w:themeFillTint="33"/>
          </w:tcPr>
          <w:p w14:paraId="61EDCB9C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7AA91814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440DB37F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5CABEF45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4B0705A1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676FC9FA" w14:textId="77777777" w:rsidR="00071F99" w:rsidRDefault="00071F99" w:rsidP="00071F99">
            <w:pPr>
              <w:jc w:val="center"/>
            </w:pPr>
          </w:p>
        </w:tc>
      </w:tr>
      <w:tr w:rsidR="00071F99" w14:paraId="57826FC4" w14:textId="77777777" w:rsidTr="001B7226">
        <w:tc>
          <w:tcPr>
            <w:tcW w:w="1285" w:type="pct"/>
          </w:tcPr>
          <w:p w14:paraId="65B214F3" w14:textId="77777777" w:rsidR="00071F99" w:rsidRDefault="00071F99"/>
        </w:tc>
        <w:tc>
          <w:tcPr>
            <w:tcW w:w="619" w:type="pct"/>
            <w:shd w:val="clear" w:color="auto" w:fill="DEEAF6" w:themeFill="accent5" w:themeFillTint="33"/>
          </w:tcPr>
          <w:p w14:paraId="7BDA9A2C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DEEAF6" w:themeFill="accent5" w:themeFillTint="33"/>
          </w:tcPr>
          <w:p w14:paraId="0C597968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5F934227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FFF2CC" w:themeFill="accent4" w:themeFillTint="33"/>
          </w:tcPr>
          <w:p w14:paraId="2F5DB4ED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38F2AB02" w14:textId="77777777" w:rsidR="00071F99" w:rsidRDefault="00071F99" w:rsidP="00071F99">
            <w:pPr>
              <w:jc w:val="center"/>
            </w:pPr>
          </w:p>
        </w:tc>
        <w:tc>
          <w:tcPr>
            <w:tcW w:w="619" w:type="pct"/>
            <w:shd w:val="clear" w:color="auto" w:fill="E2EFD9" w:themeFill="accent6" w:themeFillTint="33"/>
          </w:tcPr>
          <w:p w14:paraId="50974D6F" w14:textId="77777777" w:rsidR="00071F99" w:rsidRDefault="00071F99" w:rsidP="00071F99">
            <w:pPr>
              <w:jc w:val="center"/>
            </w:pPr>
          </w:p>
        </w:tc>
      </w:tr>
    </w:tbl>
    <w:p w14:paraId="15F82494" w14:textId="77777777" w:rsidR="001F717B" w:rsidRDefault="001F717B"/>
    <w:sectPr w:rsidR="001F717B" w:rsidSect="001B722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C92EA" w14:textId="77777777" w:rsidR="00247F73" w:rsidRDefault="00247F73" w:rsidP="001B7226">
      <w:pPr>
        <w:spacing w:line="240" w:lineRule="auto"/>
      </w:pPr>
      <w:r>
        <w:separator/>
      </w:r>
    </w:p>
  </w:endnote>
  <w:endnote w:type="continuationSeparator" w:id="0">
    <w:p w14:paraId="1CC0B755" w14:textId="77777777" w:rsidR="00247F73" w:rsidRDefault="00247F73" w:rsidP="001B7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19F43" w14:textId="5A4CD5BB" w:rsidR="001B7226" w:rsidRDefault="001B7226" w:rsidP="001B7226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486D3" w14:textId="77777777" w:rsidR="00247F73" w:rsidRDefault="00247F73" w:rsidP="001B7226">
      <w:pPr>
        <w:spacing w:line="240" w:lineRule="auto"/>
      </w:pPr>
      <w:r>
        <w:separator/>
      </w:r>
    </w:p>
  </w:footnote>
  <w:footnote w:type="continuationSeparator" w:id="0">
    <w:p w14:paraId="477E117B" w14:textId="77777777" w:rsidR="00247F73" w:rsidRDefault="00247F73" w:rsidP="001B72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7B"/>
    <w:rsid w:val="00071F99"/>
    <w:rsid w:val="00131E15"/>
    <w:rsid w:val="001B7226"/>
    <w:rsid w:val="001F717B"/>
    <w:rsid w:val="00236BCC"/>
    <w:rsid w:val="00237150"/>
    <w:rsid w:val="00247F73"/>
    <w:rsid w:val="00396F29"/>
    <w:rsid w:val="009B761A"/>
    <w:rsid w:val="00C96456"/>
    <w:rsid w:val="00F3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F214"/>
  <w15:chartTrackingRefBased/>
  <w15:docId w15:val="{2356C985-6C62-4B9E-9D26-8B52F63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1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26"/>
  </w:style>
  <w:style w:type="paragraph" w:styleId="Footer">
    <w:name w:val="footer"/>
    <w:basedOn w:val="Normal"/>
    <w:link w:val="FooterChar"/>
    <w:uiPriority w:val="99"/>
    <w:unhideWhenUsed/>
    <w:rsid w:val="001B7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Bhaurla</dc:creator>
  <cp:keywords/>
  <dc:description/>
  <cp:lastModifiedBy>Sandeep Bhaurla</cp:lastModifiedBy>
  <cp:revision>2</cp:revision>
  <dcterms:created xsi:type="dcterms:W3CDTF">2021-12-21T00:03:00Z</dcterms:created>
  <dcterms:modified xsi:type="dcterms:W3CDTF">2021-12-21T00:03:00Z</dcterms:modified>
</cp:coreProperties>
</file>